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b/>
          <w:bCs/>
          <w:color w:val="1F4E79"/>
          <w:sz w:val="24"/>
        </w:rPr>
      </w:pPr>
      <w:r>
        <w:rPr>
          <w:rFonts w:ascii="微软雅黑" w:eastAsia="微软雅黑" w:hAnsi="微软雅黑" w:hint="eastAsia"/>
          <w:b/>
          <w:bCs/>
          <w:color w:val="1F4E79"/>
          <w:sz w:val="24"/>
        </w:rPr>
        <w:t>第一讲：营销精英核心理念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一、营销精英认知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心态：积极心态、付出心态、坚持心态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思维：创新思维、目标思维、结果思维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能力：学习能力、为人能力、处事能力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4. </w:t>
      </w:r>
      <w:r>
        <w:rPr>
          <w:rFonts w:ascii="微软雅黑" w:eastAsia="微软雅黑" w:hAnsi="微软雅黑" w:hint="eastAsia"/>
          <w:sz w:val="24"/>
        </w:rPr>
        <w:t>境界：有欲望、懂感恩、要利他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二、客户喜欢什么样的销售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外表职业：</w:t>
      </w: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个维度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知识丰富：</w:t>
      </w: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个方面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更关心客户：</w:t>
      </w: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点要求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案例讨论：</w:t>
      </w:r>
      <w:r>
        <w:rPr>
          <w:rFonts w:ascii="微软雅黑" w:eastAsia="微软雅黑" w:hAnsi="微软雅黑" w:hint="eastAsia"/>
          <w:sz w:val="24"/>
        </w:rPr>
        <w:t>销售人员不出结果的原因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三、营销和推销的区别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销售的定义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选择销售的目的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推销</w:t>
      </w:r>
      <w:r>
        <w:rPr>
          <w:rFonts w:ascii="微软雅黑" w:eastAsia="微软雅黑" w:hAnsi="微软雅黑"/>
          <w:sz w:val="24"/>
        </w:rPr>
        <w:t>VS</w:t>
      </w:r>
      <w:r>
        <w:rPr>
          <w:rFonts w:ascii="微软雅黑" w:eastAsia="微软雅黑" w:hAnsi="微软雅黑" w:hint="eastAsia"/>
          <w:sz w:val="24"/>
        </w:rPr>
        <w:t>营销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案例分析：</w:t>
      </w:r>
      <w:r>
        <w:rPr>
          <w:rFonts w:ascii="微软雅黑" w:eastAsia="微软雅黑" w:hAnsi="微软雅黑" w:hint="eastAsia"/>
          <w:sz w:val="24"/>
        </w:rPr>
        <w:t>细节是最好的技巧，真诚是最牛的套路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b/>
          <w:bCs/>
          <w:color w:val="1F4E79"/>
          <w:sz w:val="24"/>
        </w:rPr>
      </w:pPr>
      <w:r>
        <w:rPr>
          <w:rFonts w:ascii="微软雅黑" w:eastAsia="微软雅黑" w:hAnsi="微软雅黑" w:hint="eastAsia"/>
          <w:b/>
          <w:bCs/>
          <w:color w:val="1F4E79"/>
          <w:sz w:val="24"/>
        </w:rPr>
        <w:t>第二讲：营销精英应具备的综合素质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一、营销精英职业化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相信公司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相信产品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相信客户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4. </w:t>
      </w:r>
      <w:r>
        <w:rPr>
          <w:rFonts w:ascii="微软雅黑" w:eastAsia="微软雅黑" w:hAnsi="微软雅黑" w:hint="eastAsia"/>
          <w:sz w:val="24"/>
        </w:rPr>
        <w:t>相信自己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二、营销精英恐惧化解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害怕拒绝的本质原因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2. </w:t>
      </w:r>
      <w:r>
        <w:rPr>
          <w:rFonts w:ascii="微软雅黑" w:eastAsia="微软雅黑" w:hAnsi="微软雅黑" w:hint="eastAsia"/>
          <w:b/>
          <w:bCs/>
          <w:sz w:val="24"/>
        </w:rPr>
        <w:t>拒绝的三大核心问题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1）不需要：分析本质原因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2）需要的时候联系你：怎么面对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）别烦我：怎样理解态度不好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三、为什么说销售是先销售自己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案例讨论：</w:t>
      </w:r>
      <w:r>
        <w:rPr>
          <w:rFonts w:ascii="微软雅黑" w:eastAsia="微软雅黑" w:hAnsi="微软雅黑" w:hint="eastAsia"/>
          <w:sz w:val="24"/>
        </w:rPr>
        <w:t>为什么有的人特别有气质？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lastRenderedPageBreak/>
        <w:t>自信的背后原因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</w:t>
      </w:r>
      <w:r>
        <w:rPr>
          <w:rFonts w:ascii="微软雅黑" w:eastAsia="微软雅黑" w:hAnsi="微软雅黑"/>
          <w:sz w:val="24"/>
        </w:rPr>
        <w:t xml:space="preserve">. </w:t>
      </w:r>
      <w:r>
        <w:rPr>
          <w:rFonts w:ascii="微软雅黑" w:eastAsia="微软雅黑" w:hAnsi="微软雅黑" w:hint="eastAsia"/>
          <w:sz w:val="24"/>
        </w:rPr>
        <w:t>动机：帮客户思考问题、解决问题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</w:t>
      </w:r>
      <w:r>
        <w:rPr>
          <w:rFonts w:ascii="微软雅黑" w:eastAsia="微软雅黑" w:hAnsi="微软雅黑"/>
          <w:sz w:val="24"/>
        </w:rPr>
        <w:t xml:space="preserve">. </w:t>
      </w:r>
      <w:r>
        <w:rPr>
          <w:rFonts w:ascii="微软雅黑" w:eastAsia="微软雅黑" w:hAnsi="微软雅黑" w:hint="eastAsia"/>
          <w:sz w:val="24"/>
        </w:rPr>
        <w:t>专业：了解客户、了解产品、了解对手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</w:t>
      </w:r>
      <w:r>
        <w:rPr>
          <w:rFonts w:ascii="微软雅黑" w:eastAsia="微软雅黑" w:hAnsi="微软雅黑"/>
          <w:sz w:val="24"/>
        </w:rPr>
        <w:t xml:space="preserve">. </w:t>
      </w:r>
      <w:r>
        <w:rPr>
          <w:rFonts w:ascii="微软雅黑" w:eastAsia="微软雅黑" w:hAnsi="微软雅黑" w:hint="eastAsia"/>
          <w:sz w:val="24"/>
        </w:rPr>
        <w:t>资源：内部资源、外部资源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四、营销精英</w:t>
      </w:r>
      <w:r>
        <w:rPr>
          <w:rFonts w:ascii="微软雅黑" w:eastAsia="微软雅黑" w:hAnsi="微软雅黑"/>
          <w:b/>
          <w:bCs/>
          <w:color w:val="C45911"/>
          <w:sz w:val="24"/>
        </w:rPr>
        <w:t>5</w:t>
      </w:r>
      <w:r>
        <w:rPr>
          <w:rFonts w:ascii="微软雅黑" w:eastAsia="微软雅黑" w:hAnsi="微软雅黑" w:hint="eastAsia"/>
          <w:b/>
          <w:bCs/>
          <w:color w:val="C45911"/>
          <w:sz w:val="24"/>
        </w:rPr>
        <w:t>项基本技能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看：观察的正确角度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听：聆听的科学方式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说：说话的衡量标准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4. </w:t>
      </w:r>
      <w:r>
        <w:rPr>
          <w:rFonts w:ascii="微软雅黑" w:eastAsia="微软雅黑" w:hAnsi="微软雅黑" w:hint="eastAsia"/>
          <w:sz w:val="24"/>
        </w:rPr>
        <w:t>笑：微笑的正确理解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5. </w:t>
      </w:r>
      <w:r>
        <w:rPr>
          <w:rFonts w:ascii="微软雅黑" w:eastAsia="微软雅黑" w:hAnsi="微软雅黑" w:hint="eastAsia"/>
          <w:sz w:val="24"/>
        </w:rPr>
        <w:t>动：行动的正确方法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实战训练：</w:t>
      </w:r>
      <w:r>
        <w:rPr>
          <w:rFonts w:ascii="微软雅黑" w:eastAsia="微软雅黑" w:hAnsi="微软雅黑" w:hint="eastAsia"/>
          <w:sz w:val="24"/>
        </w:rPr>
        <w:t>面对客户实操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五、营销精英每天要干的三件事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详细填写每天的业务日报表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思考是否按计划完成，做好第二天的工作计划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总结感想，对客户的问题及时处理并汇报上级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案例讨论：</w:t>
      </w:r>
      <w:r>
        <w:rPr>
          <w:rFonts w:ascii="微软雅黑" w:eastAsia="微软雅黑" w:hAnsi="微软雅黑" w:hint="eastAsia"/>
          <w:sz w:val="24"/>
        </w:rPr>
        <w:t>如何将不可控的业绩指标变成可控的事务性指标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b/>
          <w:bCs/>
          <w:color w:val="1F4E79"/>
          <w:sz w:val="24"/>
        </w:rPr>
      </w:pPr>
      <w:r>
        <w:rPr>
          <w:rFonts w:ascii="微软雅黑" w:eastAsia="微软雅黑" w:hAnsi="微软雅黑" w:hint="eastAsia"/>
          <w:b/>
          <w:bCs/>
          <w:color w:val="1F4E79"/>
          <w:sz w:val="24"/>
        </w:rPr>
        <w:t>第三讲：销售流程与技巧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一、销售开发流程梳理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销售准备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调整情绪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建立信任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4. </w:t>
      </w:r>
      <w:r>
        <w:rPr>
          <w:rFonts w:ascii="微软雅黑" w:eastAsia="微软雅黑" w:hAnsi="微软雅黑" w:hint="eastAsia"/>
          <w:sz w:val="24"/>
        </w:rPr>
        <w:t>了解客户需求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5. </w:t>
      </w:r>
      <w:r>
        <w:rPr>
          <w:rFonts w:ascii="微软雅黑" w:eastAsia="微软雅黑" w:hAnsi="微软雅黑" w:hint="eastAsia"/>
          <w:sz w:val="24"/>
        </w:rPr>
        <w:t>提出解决方案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6. </w:t>
      </w:r>
      <w:r>
        <w:rPr>
          <w:rFonts w:ascii="微软雅黑" w:eastAsia="微软雅黑" w:hAnsi="微软雅黑" w:hint="eastAsia"/>
          <w:sz w:val="24"/>
        </w:rPr>
        <w:t>竞争分析比较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7. </w:t>
      </w:r>
      <w:r>
        <w:rPr>
          <w:rFonts w:ascii="微软雅黑" w:eastAsia="微软雅黑" w:hAnsi="微软雅黑" w:hint="eastAsia"/>
          <w:sz w:val="24"/>
        </w:rPr>
        <w:t>解除客户疑虑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8. </w:t>
      </w:r>
      <w:r>
        <w:rPr>
          <w:rFonts w:ascii="微软雅黑" w:eastAsia="微软雅黑" w:hAnsi="微软雅黑" w:hint="eastAsia"/>
          <w:sz w:val="24"/>
        </w:rPr>
        <w:t>有效促成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9. </w:t>
      </w:r>
      <w:r>
        <w:rPr>
          <w:rFonts w:ascii="微软雅黑" w:eastAsia="微软雅黑" w:hAnsi="微软雅黑" w:hint="eastAsia"/>
          <w:sz w:val="24"/>
        </w:rPr>
        <w:t>售后维护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10. </w:t>
      </w:r>
      <w:r>
        <w:rPr>
          <w:rFonts w:ascii="微软雅黑" w:eastAsia="微软雅黑" w:hAnsi="微软雅黑" w:hint="eastAsia"/>
          <w:sz w:val="24"/>
        </w:rPr>
        <w:t>实现转介绍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二、简化黄金</w:t>
      </w:r>
      <w:r>
        <w:rPr>
          <w:rFonts w:ascii="微软雅黑" w:eastAsia="微软雅黑" w:hAnsi="微软雅黑"/>
          <w:b/>
          <w:bCs/>
          <w:color w:val="C45911"/>
          <w:sz w:val="24"/>
        </w:rPr>
        <w:t>3</w:t>
      </w:r>
      <w:r>
        <w:rPr>
          <w:rFonts w:ascii="微软雅黑" w:eastAsia="微软雅黑" w:hAnsi="微软雅黑" w:hint="eastAsia"/>
          <w:b/>
          <w:bCs/>
          <w:color w:val="C45911"/>
          <w:sz w:val="24"/>
        </w:rPr>
        <w:t>步曲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1. </w:t>
      </w:r>
      <w:r>
        <w:rPr>
          <w:rFonts w:ascii="微软雅黑" w:eastAsia="微软雅黑" w:hAnsi="微软雅黑" w:hint="eastAsia"/>
          <w:b/>
          <w:bCs/>
          <w:sz w:val="24"/>
        </w:rPr>
        <w:t>初步沟通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1）怎样才会不被拒绝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）初步沟通的目的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3）如何根据现有业务设计客户感兴趣的开场白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2. </w:t>
      </w:r>
      <w:r>
        <w:rPr>
          <w:rFonts w:ascii="微软雅黑" w:eastAsia="微软雅黑" w:hAnsi="微软雅黑" w:hint="eastAsia"/>
          <w:b/>
          <w:bCs/>
          <w:sz w:val="24"/>
        </w:rPr>
        <w:t>解决问题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1）如何让客户放下防备愿意跟你沟通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）怎样通过问话方式得到客户需求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）怎样同我说的方式得到客户需求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3. </w:t>
      </w:r>
      <w:r>
        <w:rPr>
          <w:rFonts w:ascii="微软雅黑" w:eastAsia="微软雅黑" w:hAnsi="微软雅黑" w:hint="eastAsia"/>
          <w:b/>
          <w:bCs/>
          <w:sz w:val="24"/>
        </w:rPr>
        <w:t>达成合作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1）达成合作最佳时机的判断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）达成合作的本质原因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3）达成合作的科学话术设计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三、业绩增长流程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找鱼塘：对接资源平台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抓意向：筛选价值客户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做成交：满足客户需求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4. </w:t>
      </w:r>
      <w:r>
        <w:rPr>
          <w:rFonts w:ascii="微软雅黑" w:eastAsia="微软雅黑" w:hAnsi="微软雅黑" w:hint="eastAsia"/>
          <w:sz w:val="24"/>
        </w:rPr>
        <w:t>重服务：建立服务体系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5. </w:t>
      </w:r>
      <w:r>
        <w:rPr>
          <w:rFonts w:ascii="微软雅黑" w:eastAsia="微软雅黑" w:hAnsi="微软雅黑" w:hint="eastAsia"/>
          <w:sz w:val="24"/>
        </w:rPr>
        <w:t>建鱼塘：加强需求引导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案例：</w:t>
      </w:r>
      <w:r>
        <w:rPr>
          <w:rFonts w:ascii="微软雅黑" w:eastAsia="微软雅黑" w:hAnsi="微软雅黑" w:hint="eastAsia"/>
          <w:sz w:val="24"/>
        </w:rPr>
        <w:t>结合现有项目的思考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四、销售技能——建立客户信赖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1. </w:t>
      </w:r>
      <w:r>
        <w:rPr>
          <w:rFonts w:ascii="微软雅黑" w:eastAsia="微软雅黑" w:hAnsi="微软雅黑" w:hint="eastAsia"/>
          <w:b/>
          <w:bCs/>
          <w:sz w:val="24"/>
        </w:rPr>
        <w:t>建立信赖的条件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1）动机：我们</w:t>
      </w:r>
      <w:proofErr w:type="gramStart"/>
      <w:r>
        <w:rPr>
          <w:rFonts w:ascii="微软雅黑" w:eastAsia="微软雅黑" w:hAnsi="微软雅黑" w:hint="eastAsia"/>
          <w:sz w:val="24"/>
        </w:rPr>
        <w:t>谈客户</w:t>
      </w:r>
      <w:proofErr w:type="gramEnd"/>
      <w:r>
        <w:rPr>
          <w:rFonts w:ascii="微软雅黑" w:eastAsia="微软雅黑" w:hAnsi="微软雅黑" w:hint="eastAsia"/>
          <w:sz w:val="24"/>
        </w:rPr>
        <w:t>的出发点是什么？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）专业：对自身产品、客户需求、竞争对手了解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）资源：技术团队、产品资质、公司实力、客户见证等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信赖的推进图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没关系——互惠——有关系——信任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客户不相信你的原因是？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案例演示：</w:t>
      </w:r>
      <w:r>
        <w:rPr>
          <w:rFonts w:ascii="微软雅黑" w:eastAsia="微软雅黑" w:hAnsi="微软雅黑" w:hint="eastAsia"/>
          <w:sz w:val="24"/>
        </w:rPr>
        <w:t>客户信赖的过程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4. </w:t>
      </w:r>
      <w:r>
        <w:rPr>
          <w:rFonts w:ascii="微软雅黑" w:eastAsia="微软雅黑" w:hAnsi="微软雅黑" w:hint="eastAsia"/>
          <w:b/>
          <w:bCs/>
          <w:sz w:val="24"/>
        </w:rPr>
        <w:t>建立信赖的注意事项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1）建立信赖的敌人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）建立信赖的雷区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>3）建立信赖的策略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五、塑造产品价值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1. </w:t>
      </w:r>
      <w:r>
        <w:rPr>
          <w:rFonts w:ascii="微软雅黑" w:eastAsia="微软雅黑" w:hAnsi="微软雅黑" w:hint="eastAsia"/>
          <w:b/>
          <w:bCs/>
          <w:sz w:val="24"/>
        </w:rPr>
        <w:t>紧贴需求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1）从卖点向买点转变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2）如何紧贴客户的关注点讲解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2. </w:t>
      </w:r>
      <w:r>
        <w:rPr>
          <w:rFonts w:ascii="微软雅黑" w:eastAsia="微软雅黑" w:hAnsi="微软雅黑" w:hint="eastAsia"/>
          <w:b/>
          <w:bCs/>
          <w:sz w:val="24"/>
        </w:rPr>
        <w:t>产品优势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1）产品的独特价值点梳理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）成熟的客户案例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3. </w:t>
      </w:r>
      <w:r>
        <w:rPr>
          <w:rFonts w:ascii="微软雅黑" w:eastAsia="微软雅黑" w:hAnsi="微软雅黑" w:hint="eastAsia"/>
          <w:b/>
          <w:bCs/>
          <w:sz w:val="24"/>
        </w:rPr>
        <w:t>塑造感觉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1）滔滔不绝的解说自身产品的误区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）如何让客户身有体会和内心渴望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实战演练：</w:t>
      </w:r>
      <w:r>
        <w:rPr>
          <w:rFonts w:ascii="微软雅黑" w:eastAsia="微软雅黑" w:hAnsi="微软雅黑" w:hint="eastAsia"/>
          <w:sz w:val="24"/>
        </w:rPr>
        <w:t>让客户</w:t>
      </w:r>
      <w:proofErr w:type="gramStart"/>
      <w:r>
        <w:rPr>
          <w:rFonts w:ascii="微软雅黑" w:eastAsia="微软雅黑" w:hAnsi="微软雅黑" w:hint="eastAsia"/>
          <w:sz w:val="24"/>
        </w:rPr>
        <w:t>边感受边</w:t>
      </w:r>
      <w:proofErr w:type="gramEnd"/>
      <w:r>
        <w:rPr>
          <w:rFonts w:ascii="微软雅黑" w:eastAsia="微软雅黑" w:hAnsi="微软雅黑" w:hint="eastAsia"/>
          <w:sz w:val="24"/>
        </w:rPr>
        <w:t>听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六、解决客户抗拒点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1. </w:t>
      </w:r>
      <w:r>
        <w:rPr>
          <w:rFonts w:ascii="微软雅黑" w:eastAsia="微软雅黑" w:hAnsi="微软雅黑" w:hint="eastAsia"/>
          <w:b/>
          <w:bCs/>
          <w:sz w:val="24"/>
        </w:rPr>
        <w:t>问题的类型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1）误解：客户不会比你更了解你的产品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）怀疑：怀疑是人的本性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）缺陷：没有完美的产品，只有相对优势的产品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2. </w:t>
      </w:r>
      <w:r>
        <w:rPr>
          <w:rFonts w:ascii="微软雅黑" w:eastAsia="微软雅黑" w:hAnsi="微软雅黑" w:hint="eastAsia"/>
          <w:b/>
          <w:bCs/>
          <w:sz w:val="24"/>
        </w:rPr>
        <w:t>价格问题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1）气势取胜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2）科学报价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）收口式原理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模拟：</w:t>
      </w:r>
      <w:r>
        <w:rPr>
          <w:rFonts w:ascii="微软雅黑" w:eastAsia="微软雅黑" w:hAnsi="微软雅黑" w:hint="eastAsia"/>
          <w:sz w:val="24"/>
        </w:rPr>
        <w:t>砍价原理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3. </w:t>
      </w:r>
      <w:r>
        <w:rPr>
          <w:rFonts w:ascii="微软雅黑" w:eastAsia="微软雅黑" w:hAnsi="微软雅黑" w:hint="eastAsia"/>
          <w:b/>
          <w:bCs/>
          <w:sz w:val="24"/>
        </w:rPr>
        <w:t>解决策略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1）聆听：用心听、听完、给答案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）公式：顺、转、推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实战技能训练：</w:t>
      </w:r>
      <w:r>
        <w:rPr>
          <w:rFonts w:ascii="微软雅黑" w:eastAsia="微软雅黑" w:hAnsi="微软雅黑" w:hint="eastAsia"/>
          <w:sz w:val="24"/>
        </w:rPr>
        <w:t>问题处理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七、有效促成技巧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成交的条件：需求、能力、信任、价值、情绪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2. </w:t>
      </w:r>
      <w:r>
        <w:rPr>
          <w:rFonts w:ascii="微软雅黑" w:eastAsia="微软雅黑" w:hAnsi="微软雅黑" w:hint="eastAsia"/>
          <w:b/>
          <w:bCs/>
          <w:sz w:val="24"/>
        </w:rPr>
        <w:t>不成交的原因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1）品质、服务、价格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lastRenderedPageBreak/>
        <w:t>2</w:t>
      </w:r>
      <w:r>
        <w:rPr>
          <w:rFonts w:ascii="微软雅黑" w:eastAsia="微软雅黑" w:hAnsi="微软雅黑" w:hint="eastAsia"/>
          <w:sz w:val="24"/>
        </w:rPr>
        <w:t>）本质原因深度分析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3. </w:t>
      </w:r>
      <w:r>
        <w:rPr>
          <w:rFonts w:ascii="微软雅黑" w:eastAsia="微软雅黑" w:hAnsi="微软雅黑" w:hint="eastAsia"/>
          <w:b/>
          <w:bCs/>
          <w:sz w:val="24"/>
        </w:rPr>
        <w:t>成交策略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1）科学对比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）巧用保证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3）设定结果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4）坚持要求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案例讨论：</w:t>
      </w:r>
      <w:r>
        <w:rPr>
          <w:rFonts w:ascii="微软雅黑" w:eastAsia="微软雅黑" w:hAnsi="微软雅黑" w:hint="eastAsia"/>
          <w:sz w:val="24"/>
        </w:rPr>
        <w:t>不同客户的成交策略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4. </w:t>
      </w:r>
      <w:r>
        <w:rPr>
          <w:rFonts w:ascii="微软雅黑" w:eastAsia="微软雅黑" w:hAnsi="微软雅黑" w:hint="eastAsia"/>
          <w:b/>
          <w:bCs/>
          <w:sz w:val="24"/>
        </w:rPr>
        <w:t>实际遇到的问题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1）这个品牌我没有听过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）这个多少钱？太贵了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3）其他家跟你们一样跟便宜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……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销售实战训练：</w:t>
      </w:r>
      <w:r>
        <w:rPr>
          <w:rFonts w:ascii="微软雅黑" w:eastAsia="微软雅黑" w:hAnsi="微软雅黑" w:hint="eastAsia"/>
          <w:sz w:val="24"/>
        </w:rPr>
        <w:t>成交PK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八、客户维护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1. </w:t>
      </w:r>
      <w:r>
        <w:rPr>
          <w:rFonts w:ascii="微软雅黑" w:eastAsia="微软雅黑" w:hAnsi="微软雅黑" w:hint="eastAsia"/>
          <w:b/>
          <w:bCs/>
          <w:sz w:val="24"/>
        </w:rPr>
        <w:t>服务体系建设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1）日常跟进：消费通知、节日祝福、活动推送……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</w:t>
      </w:r>
      <w:proofErr w:type="gramStart"/>
      <w:r>
        <w:rPr>
          <w:rFonts w:ascii="微软雅黑" w:eastAsia="微软雅黑" w:hAnsi="微软雅黑" w:hint="eastAsia"/>
          <w:sz w:val="24"/>
        </w:rPr>
        <w:t>客情维护</w:t>
      </w:r>
      <w:proofErr w:type="gramEnd"/>
      <w:r>
        <w:rPr>
          <w:rFonts w:ascii="微软雅黑" w:eastAsia="微软雅黑" w:hAnsi="微软雅黑" w:hint="eastAsia"/>
          <w:sz w:val="24"/>
        </w:rPr>
        <w:t>：项目进度、满意度调查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3</w:t>
      </w:r>
      <w:r>
        <w:rPr>
          <w:rFonts w:ascii="微软雅黑" w:eastAsia="微软雅黑" w:hAnsi="微软雅黑" w:hint="eastAsia"/>
          <w:sz w:val="24"/>
        </w:rPr>
        <w:t>）增值服务：从创造消费力到客户终身价值转变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业绩增长的流程：引流、锁客、服务、追销、裂变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实战案例分析：</w:t>
      </w:r>
      <w:r>
        <w:rPr>
          <w:rFonts w:ascii="微软雅黑" w:eastAsia="微软雅黑" w:hAnsi="微软雅黑" w:hint="eastAsia"/>
          <w:sz w:val="24"/>
        </w:rPr>
        <w:t>转介绍案例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sz w:val="24"/>
        </w:rPr>
      </w:pPr>
      <w:r>
        <w:rPr>
          <w:rFonts w:ascii="微软雅黑" w:eastAsia="微软雅黑" w:hAnsi="微软雅黑"/>
          <w:b/>
          <w:bCs/>
          <w:sz w:val="24"/>
        </w:rPr>
        <w:t xml:space="preserve">3. </w:t>
      </w:r>
      <w:r>
        <w:rPr>
          <w:rFonts w:ascii="微软雅黑" w:eastAsia="微软雅黑" w:hAnsi="微软雅黑" w:hint="eastAsia"/>
          <w:b/>
          <w:bCs/>
          <w:sz w:val="24"/>
        </w:rPr>
        <w:t>客户为什么会做介绍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1）对你相不相信？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2</w:t>
      </w:r>
      <w:r>
        <w:rPr>
          <w:rFonts w:ascii="微软雅黑" w:eastAsia="微软雅黑" w:hAnsi="微软雅黑" w:hint="eastAsia"/>
          <w:sz w:val="24"/>
        </w:rPr>
        <w:t>）对客户有没有好处？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3）对客户麻不麻烦？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/>
          <w:sz w:val="24"/>
        </w:rPr>
        <w:t>4</w:t>
      </w:r>
      <w:r>
        <w:rPr>
          <w:rFonts w:ascii="微软雅黑" w:eastAsia="微软雅黑" w:hAnsi="微软雅黑" w:hint="eastAsia"/>
          <w:sz w:val="24"/>
        </w:rPr>
        <w:t>）对客户安不安全？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讨论分析：</w:t>
      </w:r>
      <w:r>
        <w:rPr>
          <w:rFonts w:ascii="微软雅黑" w:eastAsia="微软雅黑" w:hAnsi="微软雅黑" w:hint="eastAsia"/>
          <w:sz w:val="24"/>
        </w:rPr>
        <w:t>转介绍</w:t>
      </w:r>
      <w:bookmarkStart w:id="0" w:name="_GoBack"/>
      <w:bookmarkEnd w:id="0"/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b/>
          <w:bCs/>
          <w:color w:val="1F4E79"/>
          <w:sz w:val="24"/>
        </w:rPr>
      </w:pPr>
      <w:r>
        <w:rPr>
          <w:rFonts w:ascii="微软雅黑" w:eastAsia="微软雅黑" w:hAnsi="微软雅黑" w:hint="eastAsia"/>
          <w:b/>
          <w:bCs/>
          <w:color w:val="1F4E79"/>
          <w:sz w:val="24"/>
        </w:rPr>
        <w:t>第四讲：营销实操训练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一、客户科学分类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空白型：没需求、没标准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模糊型：有需求、没标准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lastRenderedPageBreak/>
        <w:t xml:space="preserve">3. </w:t>
      </w:r>
      <w:r>
        <w:rPr>
          <w:rFonts w:ascii="微软雅黑" w:eastAsia="微软雅黑" w:hAnsi="微软雅黑" w:hint="eastAsia"/>
          <w:sz w:val="24"/>
        </w:rPr>
        <w:t>清楚型：有需求、有标准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b/>
          <w:bCs/>
          <w:color w:val="C45911"/>
          <w:sz w:val="24"/>
        </w:rPr>
      </w:pPr>
      <w:r>
        <w:rPr>
          <w:rFonts w:ascii="微软雅黑" w:eastAsia="微软雅黑" w:hAnsi="微软雅黑" w:hint="eastAsia"/>
          <w:b/>
          <w:bCs/>
          <w:color w:val="C45911"/>
          <w:sz w:val="24"/>
        </w:rPr>
        <w:t>二、客户应对策略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1. </w:t>
      </w:r>
      <w:r>
        <w:rPr>
          <w:rFonts w:ascii="微软雅黑" w:eastAsia="微软雅黑" w:hAnsi="微软雅黑" w:hint="eastAsia"/>
          <w:sz w:val="24"/>
        </w:rPr>
        <w:t>空白</w:t>
      </w:r>
      <w:proofErr w:type="gramStart"/>
      <w:r>
        <w:rPr>
          <w:rFonts w:ascii="微软雅黑" w:eastAsia="微软雅黑" w:hAnsi="微软雅黑" w:hint="eastAsia"/>
          <w:sz w:val="24"/>
        </w:rPr>
        <w:t>型客户</w:t>
      </w:r>
      <w:proofErr w:type="gramEnd"/>
      <w:r>
        <w:rPr>
          <w:rFonts w:ascii="微软雅黑" w:eastAsia="微软雅黑" w:hAnsi="微软雅黑" w:hint="eastAsia"/>
          <w:sz w:val="24"/>
        </w:rPr>
        <w:t>成交策略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引发问题</w:t>
      </w:r>
      <w:r>
        <w:rPr>
          <w:rFonts w:ascii="微软雅黑" w:eastAsia="微软雅黑" w:hAnsi="微软雅黑" w:hint="eastAsia"/>
          <w:b/>
          <w:bCs/>
          <w:sz w:val="24"/>
        </w:rPr>
        <w:t>（现状调查）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2. </w:t>
      </w:r>
      <w:r>
        <w:rPr>
          <w:rFonts w:ascii="微软雅黑" w:eastAsia="微软雅黑" w:hAnsi="微软雅黑" w:hint="eastAsia"/>
          <w:sz w:val="24"/>
        </w:rPr>
        <w:t>模糊型客户成交策略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建立标准（产品优势）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现场演练：</w:t>
      </w:r>
      <w:r>
        <w:rPr>
          <w:rFonts w:ascii="微软雅黑" w:eastAsia="微软雅黑" w:hAnsi="微软雅黑" w:hint="eastAsia"/>
          <w:sz w:val="24"/>
        </w:rPr>
        <w:t>应对现有实际问题</w:t>
      </w:r>
    </w:p>
    <w:p w:rsidR="002F43FF" w:rsidRDefault="002F43FF" w:rsidP="002F43FF">
      <w:pPr>
        <w:spacing w:line="460" w:lineRule="exac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 xml:space="preserve">3. </w:t>
      </w:r>
      <w:r>
        <w:rPr>
          <w:rFonts w:ascii="微软雅黑" w:eastAsia="微软雅黑" w:hAnsi="微软雅黑" w:hint="eastAsia"/>
          <w:sz w:val="24"/>
        </w:rPr>
        <w:t>明确</w:t>
      </w:r>
      <w:proofErr w:type="gramStart"/>
      <w:r>
        <w:rPr>
          <w:rFonts w:ascii="微软雅黑" w:eastAsia="微软雅黑" w:hAnsi="微软雅黑" w:hint="eastAsia"/>
          <w:sz w:val="24"/>
        </w:rPr>
        <w:t>型客户</w:t>
      </w:r>
      <w:proofErr w:type="gramEnd"/>
      <w:r>
        <w:rPr>
          <w:rFonts w:ascii="微软雅黑" w:eastAsia="微软雅黑" w:hAnsi="微软雅黑" w:hint="eastAsia"/>
          <w:sz w:val="24"/>
        </w:rPr>
        <w:t>成交策略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重组标准（或匹配标准）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成交万能公式：</w:t>
      </w:r>
      <w:r>
        <w:rPr>
          <w:rFonts w:ascii="微软雅黑" w:eastAsia="微软雅黑" w:hAnsi="微软雅黑" w:hint="eastAsia"/>
          <w:sz w:val="24"/>
        </w:rPr>
        <w:t>建标准（事实、问题、答案）</w:t>
      </w:r>
    </w:p>
    <w:p w:rsidR="002F43FF" w:rsidRDefault="002F43FF" w:rsidP="002F43FF">
      <w:pPr>
        <w:spacing w:line="460" w:lineRule="exac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b/>
          <w:bCs/>
          <w:sz w:val="24"/>
        </w:rPr>
        <w:t>实战演练：</w:t>
      </w:r>
      <w:r>
        <w:rPr>
          <w:rFonts w:ascii="微软雅黑" w:eastAsia="微软雅黑" w:hAnsi="微软雅黑" w:hint="eastAsia"/>
          <w:sz w:val="24"/>
        </w:rPr>
        <w:t>体验与解说结合的模拟</w:t>
      </w:r>
    </w:p>
    <w:p w:rsidR="009F3C78" w:rsidRPr="002F43FF" w:rsidRDefault="009F3C78"/>
    <w:sectPr w:rsidR="009F3C78" w:rsidRPr="002F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99"/>
    <w:rsid w:val="002F43FF"/>
    <w:rsid w:val="009F3C78"/>
    <w:rsid w:val="00C2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2019-08-02T01:13:00Z</dcterms:created>
  <dcterms:modified xsi:type="dcterms:W3CDTF">2019-08-02T01:15:00Z</dcterms:modified>
</cp:coreProperties>
</file>