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jc w:val="center"/>
        <w:rPr>
          <w:b/>
          <w:bCs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</w:rPr>
        <w:t>税改风暴应对之道分享会报名回执</w:t>
      </w:r>
    </w:p>
    <w:p>
      <w:pPr>
        <w:rPr>
          <w:vertAlign w:val="baseline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16"/>
        <w:gridCol w:w="274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2" w:hRule="atLeast"/>
        </w:trPr>
        <w:tc>
          <w:tcPr>
            <w:tcW w:w="151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06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151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74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151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Email</w:t>
            </w:r>
          </w:p>
        </w:tc>
        <w:tc>
          <w:tcPr>
            <w:tcW w:w="274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151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74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是否为高新技术企业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left"/>
        <w:rPr>
          <w:rFonts w:hint="eastAsia"/>
        </w:rPr>
      </w:pPr>
      <w:r>
        <w:rPr>
          <w:rFonts w:hint="eastAsia"/>
        </w:rPr>
        <w:t>注：</w:t>
      </w:r>
    </w:p>
    <w:p>
      <w:pPr>
        <w:jc w:val="left"/>
        <w:rPr>
          <w:rFonts w:hint="eastAsia"/>
        </w:rPr>
      </w:pPr>
      <w:r>
        <w:rPr>
          <w:rFonts w:hint="eastAsia"/>
        </w:rPr>
        <w:t>1、请将</w:t>
      </w:r>
      <w:r>
        <w:rPr>
          <w:rFonts w:hint="eastAsia"/>
          <w:color w:val="FF0000"/>
        </w:rPr>
        <w:t>回执中所需的内容如实填写</w:t>
      </w:r>
      <w:r>
        <w:rPr>
          <w:rFonts w:hint="eastAsia"/>
        </w:rPr>
        <w:t>发送至: 1143436799@qq.com</w:t>
      </w:r>
    </w:p>
    <w:p>
      <w:pPr>
        <w:jc w:val="left"/>
        <w:rPr>
          <w:rFonts w:hint="eastAsia"/>
        </w:rPr>
      </w:pPr>
      <w:r>
        <w:rPr>
          <w:rFonts w:hint="eastAsia"/>
        </w:rPr>
        <w:t>2、如果一个单位多人参加请复制多个表格往下填写，并注明联系人。</w:t>
      </w:r>
    </w:p>
    <w:p>
      <w:pPr>
        <w:jc w:val="left"/>
        <w:rPr>
          <w:rFonts w:hint="eastAsia"/>
        </w:rPr>
      </w:pPr>
      <w:r>
        <w:rPr>
          <w:rFonts w:hint="eastAsia"/>
        </w:rPr>
        <w:t>3、报名截止时间为 2018 年 1 月 17 日下午 6 点。</w:t>
      </w:r>
    </w:p>
    <w:p>
      <w:pPr>
        <w:jc w:val="left"/>
      </w:pPr>
      <w:r>
        <w:rPr>
          <w:rFonts w:hint="eastAsia"/>
        </w:rPr>
        <w:t>4、</w:t>
      </w:r>
      <w:bookmarkStart w:id="0" w:name="_GoBack"/>
      <w:r>
        <w:rPr>
          <w:rFonts w:hint="eastAsia"/>
        </w:rPr>
        <w:t>报名联系电话：13312994161 杨小姐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774CA"/>
    <w:rsid w:val="784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2018-01-15T01:51:00Z</dcterms:created>
  <dc:creator>叶凌</dc:creator>
  <cp:lastModifiedBy>叶凌</cp:lastModifiedBy>
  <dcterms:modified xsi:type="dcterms:W3CDTF">2018-01-15T02:07:26Z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