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tabs>
          <w:tab w:val="center" w:pos="5273"/>
        </w:tabs>
        <w:spacing w:line="360" w:lineRule="auto"/>
        <w:rPr>
          <w:rFonts w:ascii="微软雅黑" w:hAnsi="微软雅黑" w:eastAsia="微软雅黑"/>
          <w:b/>
          <w:color w:val="3F3F3F"/>
          <w:sz w:val="30"/>
          <w:szCs w:val="30"/>
        </w:rPr>
      </w:pPr>
      <w:r>
        <w:rPr>
          <w:rFonts w:hint="eastAsia" w:ascii="微软雅黑" w:hAnsi="微软雅黑" w:eastAsia="微软雅黑" w:cs="微软雅黑"/>
          <w:b/>
          <w:sz w:val="36"/>
          <w:szCs w:val="36"/>
          <w:lang w:val="en-US" w:eastAsia="zh-CN"/>
        </w:rPr>
        <w:t xml:space="preserve">         </w:t>
      </w:r>
      <w:r>
        <w:rPr>
          <w:rFonts w:hint="eastAsia" w:ascii="微软雅黑" w:hAnsi="微软雅黑" w:eastAsia="微软雅黑" w:cs="微软雅黑"/>
          <w:b/>
          <w:sz w:val="36"/>
          <w:szCs w:val="36"/>
        </w:rPr>
        <w:t>2015年研发管理系列</w:t>
      </w:r>
      <w:r>
        <w:rPr>
          <w:rFonts w:hint="eastAsia" w:ascii="微软雅黑" w:hAnsi="微软雅黑" w:eastAsia="微软雅黑" w:cs="微软雅黑"/>
          <w:b/>
          <w:sz w:val="36"/>
          <w:szCs w:val="36"/>
          <w:lang w:eastAsia="zh-CN"/>
        </w:rPr>
        <w:t>五</w:t>
      </w:r>
      <w:r>
        <w:rPr>
          <w:rFonts w:hint="eastAsia" w:ascii="微软雅黑" w:hAnsi="微软雅黑" w:eastAsia="微软雅黑" w:cs="微软雅黑"/>
          <w:b/>
          <w:sz w:val="36"/>
          <w:szCs w:val="36"/>
        </w:rPr>
        <w:t>《</w:t>
      </w:r>
      <w:r>
        <w:rPr>
          <w:rFonts w:hint="eastAsia" w:ascii="微软雅黑" w:hAnsi="微软雅黑" w:eastAsia="微软雅黑" w:cs="微软雅黑"/>
          <w:b/>
          <w:sz w:val="36"/>
          <w:szCs w:val="36"/>
          <w:lang w:eastAsia="zh-CN"/>
        </w:rPr>
        <w:t>从技术走向管理</w:t>
      </w:r>
      <w:r>
        <w:rPr>
          <w:rFonts w:hint="eastAsia" w:ascii="微软雅黑" w:hAnsi="微软雅黑" w:eastAsia="微软雅黑" w:cs="微软雅黑"/>
          <w:b/>
          <w:sz w:val="36"/>
          <w:szCs w:val="36"/>
        </w:rPr>
        <w:t xml:space="preserve">》 </w:t>
      </w:r>
    </w:p>
    <w:p>
      <w:pPr>
        <w:tabs>
          <w:tab w:val="center" w:pos="5273"/>
        </w:tabs>
        <w:spacing w:line="360" w:lineRule="auto"/>
        <w:ind w:left="359" w:leftChars="171" w:firstLine="7434" w:firstLineChars="2950"/>
        <w:rPr>
          <w:rFonts w:ascii="微软雅黑" w:hAnsi="微软雅黑" w:eastAsia="微软雅黑" w:cs="Arial"/>
          <w:b/>
          <w:bCs/>
          <w:color w:val="3366FF"/>
          <w:spacing w:val="6"/>
          <w:sz w:val="36"/>
          <w:szCs w:val="36"/>
        </w:rPr>
      </w:pPr>
      <w:r>
        <w:rPr>
          <w:rFonts w:hint="eastAsia" w:ascii="微软雅黑" w:hAnsi="微软雅黑" w:eastAsia="微软雅黑" w:cs="Arial"/>
          <w:b/>
          <w:bCs/>
          <w:color w:val="FF0000"/>
          <w:spacing w:val="6"/>
          <w:sz w:val="24"/>
          <w:szCs w:val="24"/>
        </w:rPr>
        <w:t xml:space="preserve"> 限额50人</w:t>
      </w:r>
    </w:p>
    <w:p>
      <w:pPr>
        <w:pStyle w:val="14"/>
        <w:rPr>
          <w:rFonts w:ascii="宋体" w:hAnsi="宋体"/>
          <w:b/>
          <w:color w:val="3366FF"/>
          <w:kern w:val="2"/>
          <w:sz w:val="24"/>
          <w:szCs w:val="24"/>
          <w:lang w:val="en-US"/>
        </w:rPr>
      </w:pPr>
      <w:r>
        <w:rPr>
          <w:rFonts w:hint="eastAsia" w:ascii="宋体" w:hAnsi="宋体"/>
          <w:b/>
          <w:color w:val="3366FF"/>
          <w:kern w:val="2"/>
          <w:sz w:val="24"/>
          <w:szCs w:val="24"/>
          <w:lang w:val="en-US"/>
        </w:rPr>
        <w:t>【课程</w:t>
      </w:r>
      <w:r>
        <w:rPr>
          <w:rFonts w:hint="eastAsia" w:ascii="宋体" w:hAnsi="宋体"/>
          <w:b/>
          <w:color w:val="3366FF"/>
          <w:kern w:val="2"/>
          <w:sz w:val="24"/>
          <w:szCs w:val="24"/>
          <w:lang w:val="en-US" w:eastAsia="zh-CN"/>
        </w:rPr>
        <w:t>背景</w:t>
      </w:r>
      <w:r>
        <w:rPr>
          <w:rFonts w:hint="eastAsia" w:ascii="宋体" w:hAnsi="宋体"/>
          <w:b/>
          <w:color w:val="3366FF"/>
          <w:kern w:val="2"/>
          <w:sz w:val="24"/>
          <w:szCs w:val="24"/>
          <w:lang w:val="en-US"/>
        </w:rPr>
        <w:t>】</w:t>
      </w:r>
    </w:p>
    <w:p>
      <w:pPr>
        <w:spacing w:line="360" w:lineRule="exact"/>
        <w:ind w:firstLine="420"/>
        <w:rPr>
          <w:rFonts w:ascii="宋体" w:hAnsi="宋体" w:cs="宋体"/>
          <w:kern w:val="0"/>
          <w:szCs w:val="21"/>
        </w:rPr>
      </w:pPr>
      <w:r>
        <w:rPr>
          <w:rFonts w:ascii="宋体" w:hAnsi="宋体" w:cs="宋体"/>
          <w:kern w:val="0"/>
          <w:szCs w:val="21"/>
        </w:rPr>
        <w:t>根据</w:t>
      </w:r>
      <w:r>
        <w:rPr>
          <w:rFonts w:hint="eastAsia" w:ascii="宋体" w:hAnsi="宋体" w:cs="宋体"/>
          <w:kern w:val="0"/>
          <w:szCs w:val="21"/>
        </w:rPr>
        <w:t>我们</w:t>
      </w:r>
      <w:r>
        <w:rPr>
          <w:rFonts w:ascii="宋体" w:hAnsi="宋体" w:cs="宋体"/>
          <w:kern w:val="0"/>
          <w:szCs w:val="21"/>
        </w:rPr>
        <w:t>多年从事</w:t>
      </w:r>
      <w:r>
        <w:rPr>
          <w:rFonts w:hint="eastAsia" w:ascii="宋体" w:hAnsi="宋体" w:cs="宋体"/>
          <w:kern w:val="0"/>
          <w:szCs w:val="21"/>
        </w:rPr>
        <w:t>技术</w:t>
      </w:r>
      <w:r>
        <w:rPr>
          <w:rFonts w:ascii="宋体" w:hAnsi="宋体" w:cs="宋体"/>
          <w:kern w:val="0"/>
          <w:szCs w:val="21"/>
        </w:rPr>
        <w:t>管理咨询的经验</w:t>
      </w:r>
      <w:r>
        <w:rPr>
          <w:rFonts w:hint="eastAsia" w:ascii="宋体" w:hAnsi="宋体" w:cs="宋体"/>
          <w:kern w:val="0"/>
          <w:szCs w:val="21"/>
        </w:rPr>
        <w:t>，</w:t>
      </w:r>
      <w:r>
        <w:rPr>
          <w:rFonts w:ascii="宋体" w:hAnsi="宋体" w:cs="宋体"/>
          <w:kern w:val="0"/>
          <w:szCs w:val="21"/>
        </w:rPr>
        <w:t>发现中国企业95%以上的中基层主管都是从技术能力比较强的工程师中提拔起来的，很多刚刚走上管理岗位的技术人员角色不能转换，过度关注技术细节；认真帮助下属可是他们并不买账；凡事亲力亲为，忙得焦头烂额，可是上司却嫌效率太低；希望下属多提意见，可是他们却什么都不说，不愿意承担责任；上司让制定工作计划，可却无从下手；不知道如何分派工作，如何领导团队，更不知道如何确保你的团队不出差错……致使疲惫不堪却还不能有效达到整体目标。</w:t>
      </w:r>
    </w:p>
    <w:p>
      <w:pPr>
        <w:autoSpaceDE w:val="0"/>
        <w:autoSpaceDN w:val="0"/>
        <w:adjustRightInd w:val="0"/>
        <w:ind w:firstLine="412" w:firstLineChars="196"/>
        <w:jc w:val="left"/>
        <w:rPr>
          <w:rFonts w:ascii="宋体" w:hAnsi="宋体" w:cs="宋体"/>
          <w:kern w:val="0"/>
          <w:szCs w:val="21"/>
        </w:rPr>
      </w:pPr>
      <w:r>
        <w:rPr>
          <w:rFonts w:ascii="宋体" w:hAnsi="宋体" w:cs="宋体"/>
          <w:kern w:val="0"/>
          <w:szCs w:val="21"/>
        </w:rPr>
        <w:t>从一名只对技术负责的技术人员转变为对全流程负责的项目经理和对某一专业领域负责的部门经理，在这个转变的过程中，技术人员要实现哪些蜕变、要掌握哪些管理技能、如何培养自己的领导力等是本课程重点探讨的内容。</w:t>
      </w:r>
    </w:p>
    <w:p>
      <w:pPr>
        <w:pStyle w:val="14"/>
        <w:rPr>
          <w:rFonts w:ascii="宋体" w:hAnsi="宋体"/>
          <w:b/>
          <w:color w:val="3366FF"/>
          <w:kern w:val="2"/>
          <w:sz w:val="24"/>
          <w:szCs w:val="24"/>
          <w:lang w:val="en-US"/>
        </w:rPr>
      </w:pPr>
      <w:r>
        <w:rPr>
          <w:rFonts w:hint="eastAsia" w:ascii="宋体" w:hAnsi="宋体"/>
          <w:b/>
          <w:color w:val="3366FF"/>
          <w:kern w:val="2"/>
          <w:sz w:val="24"/>
          <w:szCs w:val="24"/>
          <w:lang w:val="en-US"/>
        </w:rPr>
        <w:t>【课程</w:t>
      </w:r>
      <w:r>
        <w:rPr>
          <w:rFonts w:hint="eastAsia" w:ascii="宋体" w:hAnsi="宋体"/>
          <w:b/>
          <w:color w:val="3366FF"/>
          <w:kern w:val="2"/>
          <w:sz w:val="24"/>
          <w:szCs w:val="24"/>
          <w:lang w:val="en-US" w:eastAsia="zh-CN"/>
        </w:rPr>
        <w:t>收益</w:t>
      </w:r>
      <w:r>
        <w:rPr>
          <w:rFonts w:hint="eastAsia" w:ascii="宋体" w:hAnsi="宋体"/>
          <w:b/>
          <w:color w:val="3366FF"/>
          <w:kern w:val="2"/>
          <w:sz w:val="24"/>
          <w:szCs w:val="24"/>
          <w:lang w:val="en-US"/>
        </w:rPr>
        <w:t>】</w:t>
      </w:r>
    </w:p>
    <w:p>
      <w:pPr>
        <w:numPr>
          <w:ilvl w:val="0"/>
          <w:numId w:val="1"/>
        </w:numPr>
        <w:tabs>
          <w:tab w:val="left" w:pos="780"/>
        </w:tabs>
        <w:autoSpaceDE w:val="0"/>
        <w:autoSpaceDN w:val="0"/>
        <w:adjustRightInd w:val="0"/>
        <w:jc w:val="left"/>
        <w:rPr>
          <w:rFonts w:ascii="宋体" w:hAnsi="宋体" w:cs="Arial"/>
          <w:kern w:val="0"/>
          <w:szCs w:val="21"/>
        </w:rPr>
      </w:pPr>
      <w:r>
        <w:rPr>
          <w:rFonts w:hint="eastAsia" w:ascii="宋体" w:hAnsi="宋体"/>
          <w:b/>
          <w:bCs/>
          <w:color w:val="3366FF"/>
          <w:sz w:val="24"/>
          <w:szCs w:val="24"/>
        </w:rPr>
        <w:tab/>
      </w:r>
      <w:r>
        <w:rPr>
          <w:rFonts w:hint="eastAsia" w:ascii="宋体" w:hAnsi="宋体" w:cs="Arial"/>
          <w:kern w:val="0"/>
          <w:szCs w:val="21"/>
        </w:rPr>
        <w:t>分享讲师数百场技术管理培训的专业经验，通过现场的互动帮助学员理清走向管理的困惑</w:t>
      </w:r>
    </w:p>
    <w:p>
      <w:pPr>
        <w:numPr>
          <w:ilvl w:val="0"/>
          <w:numId w:val="1"/>
        </w:numPr>
        <w:tabs>
          <w:tab w:val="left" w:pos="780"/>
        </w:tabs>
        <w:autoSpaceDE w:val="0"/>
        <w:autoSpaceDN w:val="0"/>
        <w:adjustRightInd w:val="0"/>
        <w:jc w:val="left"/>
        <w:rPr>
          <w:rFonts w:ascii="宋体" w:hAnsi="宋体" w:cs="Arial"/>
          <w:kern w:val="0"/>
          <w:szCs w:val="21"/>
        </w:rPr>
      </w:pPr>
      <w:r>
        <w:rPr>
          <w:rFonts w:ascii="宋体" w:hAnsi="宋体" w:cs="Arial"/>
          <w:kern w:val="0"/>
          <w:szCs w:val="21"/>
        </w:rPr>
        <w:t>总结和分析技术人员从技术走向管理过程中常见的问题</w:t>
      </w:r>
    </w:p>
    <w:p>
      <w:pPr>
        <w:numPr>
          <w:ilvl w:val="0"/>
          <w:numId w:val="1"/>
        </w:numPr>
        <w:tabs>
          <w:tab w:val="left" w:pos="780"/>
        </w:tabs>
        <w:autoSpaceDE w:val="0"/>
        <w:autoSpaceDN w:val="0"/>
        <w:adjustRightInd w:val="0"/>
        <w:jc w:val="left"/>
        <w:rPr>
          <w:rFonts w:ascii="宋体" w:hAnsi="宋体" w:cs="Arial"/>
          <w:kern w:val="0"/>
          <w:szCs w:val="21"/>
        </w:rPr>
      </w:pPr>
      <w:r>
        <w:rPr>
          <w:rFonts w:ascii="宋体" w:hAnsi="宋体" w:cs="Arial"/>
          <w:kern w:val="0"/>
          <w:szCs w:val="21"/>
        </w:rPr>
        <w:t>掌握实现从技术走向管理的过程中要实现的几个转变</w:t>
      </w:r>
    </w:p>
    <w:p>
      <w:pPr>
        <w:numPr>
          <w:ilvl w:val="0"/>
          <w:numId w:val="1"/>
        </w:numPr>
        <w:tabs>
          <w:tab w:val="left" w:pos="780"/>
        </w:tabs>
        <w:autoSpaceDE w:val="0"/>
        <w:autoSpaceDN w:val="0"/>
        <w:adjustRightInd w:val="0"/>
        <w:jc w:val="left"/>
        <w:rPr>
          <w:rFonts w:ascii="宋体" w:hAnsi="宋体" w:cs="Arial"/>
          <w:kern w:val="0"/>
          <w:szCs w:val="21"/>
        </w:rPr>
      </w:pPr>
      <w:r>
        <w:rPr>
          <w:rFonts w:hint="eastAsia" w:ascii="宋体" w:hAnsi="宋体" w:cs="Arial"/>
          <w:kern w:val="0"/>
          <w:szCs w:val="21"/>
        </w:rPr>
        <w:t>掌握与领导沟通的方法技巧</w:t>
      </w:r>
    </w:p>
    <w:p>
      <w:pPr>
        <w:numPr>
          <w:ilvl w:val="0"/>
          <w:numId w:val="1"/>
        </w:numPr>
        <w:tabs>
          <w:tab w:val="left" w:pos="780"/>
        </w:tabs>
        <w:autoSpaceDE w:val="0"/>
        <w:autoSpaceDN w:val="0"/>
        <w:adjustRightInd w:val="0"/>
        <w:jc w:val="left"/>
        <w:rPr>
          <w:rFonts w:ascii="宋体" w:hAnsi="宋体" w:cs="Arial"/>
          <w:kern w:val="0"/>
          <w:szCs w:val="21"/>
        </w:rPr>
      </w:pPr>
      <w:r>
        <w:rPr>
          <w:rFonts w:ascii="宋体" w:hAnsi="宋体" w:cs="Arial"/>
          <w:kern w:val="0"/>
          <w:szCs w:val="21"/>
        </w:rPr>
        <w:t>掌握走上管理工作岗位后需要掌握的核心管理技能</w:t>
      </w:r>
    </w:p>
    <w:p>
      <w:pPr>
        <w:numPr>
          <w:ilvl w:val="0"/>
          <w:numId w:val="1"/>
        </w:numPr>
        <w:tabs>
          <w:tab w:val="left" w:pos="780"/>
        </w:tabs>
        <w:autoSpaceDE w:val="0"/>
        <w:autoSpaceDN w:val="0"/>
        <w:adjustRightInd w:val="0"/>
        <w:jc w:val="left"/>
        <w:rPr>
          <w:rStyle w:val="21"/>
          <w:rFonts w:hint="eastAsia" w:ascii="宋体" w:hAnsi="宋体"/>
          <w:sz w:val="21"/>
          <w:szCs w:val="21"/>
        </w:rPr>
      </w:pPr>
      <w:r>
        <w:rPr>
          <w:rFonts w:ascii="宋体" w:hAnsi="宋体" w:cs="Arial"/>
          <w:kern w:val="0"/>
          <w:szCs w:val="21"/>
        </w:rPr>
        <w:t>了解成功实现从技术走向管理转变的几个关键要素</w:t>
      </w:r>
    </w:p>
    <w:p>
      <w:pPr>
        <w:pStyle w:val="16"/>
        <w:jc w:val="left"/>
        <w:rPr>
          <w:rFonts w:ascii="宋体" w:hAnsi="宋体" w:cs="宋体"/>
          <w:b/>
          <w:color w:val="3366FF"/>
          <w:kern w:val="2"/>
          <w:sz w:val="24"/>
          <w:szCs w:val="24"/>
        </w:rPr>
      </w:pPr>
      <w:r>
        <w:rPr>
          <w:rFonts w:hint="eastAsia" w:ascii="宋体" w:hAnsi="宋体" w:cs="宋体"/>
          <w:b/>
          <w:color w:val="3366FF"/>
          <w:kern w:val="2"/>
          <w:sz w:val="24"/>
          <w:szCs w:val="24"/>
        </w:rPr>
        <w:t>【课程大纲】</w:t>
      </w:r>
    </w:p>
    <w:p>
      <w:pPr>
        <w:numPr>
          <w:ilvl w:val="0"/>
          <w:numId w:val="2"/>
        </w:numPr>
        <w:tabs>
          <w:tab w:val="left" w:pos="420"/>
        </w:tabs>
        <w:spacing w:line="320" w:lineRule="exact"/>
        <w:rPr>
          <w:rFonts w:ascii="宋体" w:hAnsi="宋体" w:cs="Arial"/>
          <w:b/>
          <w:bCs/>
          <w:color w:val="000000"/>
          <w:szCs w:val="30"/>
        </w:rPr>
      </w:pPr>
      <w:r>
        <w:rPr>
          <w:rFonts w:hint="eastAsia" w:ascii="宋体" w:hAnsi="宋体" w:cs="Arial"/>
          <w:b/>
          <w:bCs/>
          <w:color w:val="000000"/>
          <w:szCs w:val="30"/>
        </w:rPr>
        <w:t>知彼知己：一线的技术人员具备什么特点</w:t>
      </w:r>
    </w:p>
    <w:p>
      <w:pPr>
        <w:numPr>
          <w:ilvl w:val="1"/>
          <w:numId w:val="2"/>
        </w:numPr>
        <w:tabs>
          <w:tab w:val="left" w:pos="840"/>
        </w:tabs>
        <w:rPr>
          <w:rFonts w:ascii="Arial" w:hAnsi="Arial" w:cs="Arial"/>
          <w:bCs/>
          <w:szCs w:val="21"/>
        </w:rPr>
      </w:pPr>
      <w:r>
        <w:rPr>
          <w:rFonts w:hint="eastAsia" w:ascii="Arial" w:hAnsi="Arial" w:cs="Arial"/>
          <w:bCs/>
          <w:szCs w:val="21"/>
        </w:rPr>
        <w:t>为什么要从技术走向管理（背景、原因）</w:t>
      </w:r>
    </w:p>
    <w:p>
      <w:pPr>
        <w:numPr>
          <w:ilvl w:val="1"/>
          <w:numId w:val="2"/>
        </w:numPr>
        <w:tabs>
          <w:tab w:val="left" w:pos="840"/>
        </w:tabs>
        <w:rPr>
          <w:rFonts w:ascii="Arial" w:hAnsi="Arial" w:cs="Arial"/>
          <w:bCs/>
          <w:szCs w:val="21"/>
        </w:rPr>
      </w:pPr>
      <w:r>
        <w:rPr>
          <w:rFonts w:hint="eastAsia" w:ascii="Arial" w:hAnsi="Arial" w:cs="Arial"/>
          <w:bCs/>
          <w:szCs w:val="21"/>
        </w:rPr>
        <w:t>并非所有人都需要“技而优则仕”</w:t>
      </w:r>
    </w:p>
    <w:p>
      <w:pPr>
        <w:numPr>
          <w:ilvl w:val="1"/>
          <w:numId w:val="2"/>
        </w:numPr>
        <w:tabs>
          <w:tab w:val="left" w:pos="840"/>
        </w:tabs>
        <w:rPr>
          <w:rFonts w:ascii="Arial" w:hAnsi="Arial" w:cs="Arial"/>
          <w:bCs/>
          <w:szCs w:val="21"/>
        </w:rPr>
      </w:pPr>
      <w:r>
        <w:rPr>
          <w:rFonts w:hint="eastAsia" w:ascii="Arial" w:hAnsi="Arial" w:cs="Arial"/>
          <w:bCs/>
          <w:szCs w:val="21"/>
        </w:rPr>
        <w:t>一线的技术人员有哪些特点</w:t>
      </w:r>
    </w:p>
    <w:p>
      <w:pPr>
        <w:numPr>
          <w:ilvl w:val="0"/>
          <w:numId w:val="3"/>
        </w:numPr>
        <w:tabs>
          <w:tab w:val="left" w:pos="1200"/>
        </w:tabs>
        <w:rPr>
          <w:rFonts w:ascii="宋体" w:hAnsi="宋体" w:cs="Arial"/>
          <w:color w:val="0000FF"/>
          <w:szCs w:val="30"/>
        </w:rPr>
      </w:pPr>
      <w:r>
        <w:rPr>
          <w:rFonts w:hint="eastAsia" w:ascii="宋体" w:hAnsi="宋体" w:cs="Arial"/>
          <w:color w:val="0000FF"/>
          <w:szCs w:val="30"/>
        </w:rPr>
        <w:t>逻辑思维能力强</w:t>
      </w:r>
    </w:p>
    <w:p>
      <w:pPr>
        <w:numPr>
          <w:ilvl w:val="0"/>
          <w:numId w:val="3"/>
        </w:numPr>
        <w:tabs>
          <w:tab w:val="left" w:pos="1200"/>
        </w:tabs>
        <w:rPr>
          <w:rFonts w:ascii="宋体" w:hAnsi="宋体" w:cs="Arial"/>
          <w:color w:val="0000FF"/>
          <w:szCs w:val="30"/>
        </w:rPr>
      </w:pPr>
      <w:r>
        <w:rPr>
          <w:rFonts w:hint="eastAsia" w:ascii="宋体" w:hAnsi="宋体" w:cs="Arial"/>
          <w:color w:val="0000FF"/>
          <w:szCs w:val="30"/>
        </w:rPr>
        <w:t>独立贡献者居多</w:t>
      </w:r>
    </w:p>
    <w:p>
      <w:pPr>
        <w:numPr>
          <w:ilvl w:val="0"/>
          <w:numId w:val="3"/>
        </w:numPr>
        <w:tabs>
          <w:tab w:val="left" w:pos="1200"/>
        </w:tabs>
        <w:rPr>
          <w:rFonts w:ascii="宋体" w:hAnsi="宋体" w:cs="Arial"/>
          <w:color w:val="0000FF"/>
          <w:szCs w:val="30"/>
        </w:rPr>
      </w:pPr>
      <w:r>
        <w:rPr>
          <w:rFonts w:hint="eastAsia" w:ascii="宋体" w:hAnsi="宋体" w:cs="Arial"/>
          <w:color w:val="0000FF"/>
          <w:szCs w:val="30"/>
        </w:rPr>
        <w:t>技术导向性明显</w:t>
      </w:r>
    </w:p>
    <w:p>
      <w:pPr>
        <w:numPr>
          <w:ilvl w:val="0"/>
          <w:numId w:val="3"/>
        </w:numPr>
        <w:tabs>
          <w:tab w:val="left" w:pos="1200"/>
        </w:tabs>
        <w:rPr>
          <w:rFonts w:ascii="宋体" w:hAnsi="宋体" w:cs="Arial"/>
          <w:color w:val="0000FF"/>
          <w:szCs w:val="30"/>
        </w:rPr>
      </w:pPr>
      <w:r>
        <w:rPr>
          <w:rFonts w:hint="eastAsia" w:ascii="宋体" w:hAnsi="宋体" w:cs="Arial"/>
          <w:color w:val="0000FF"/>
          <w:szCs w:val="30"/>
        </w:rPr>
        <w:t>流动意向明显</w:t>
      </w:r>
    </w:p>
    <w:p>
      <w:pPr>
        <w:numPr>
          <w:ilvl w:val="0"/>
          <w:numId w:val="3"/>
        </w:numPr>
        <w:tabs>
          <w:tab w:val="left" w:pos="1200"/>
        </w:tabs>
        <w:rPr>
          <w:rFonts w:ascii="宋体" w:hAnsi="宋体" w:cs="Arial"/>
          <w:color w:val="0000FF"/>
          <w:szCs w:val="30"/>
        </w:rPr>
      </w:pPr>
      <w:r>
        <w:rPr>
          <w:rFonts w:hint="eastAsia" w:ascii="宋体" w:hAnsi="宋体" w:cs="Arial"/>
          <w:color w:val="0000FF"/>
          <w:szCs w:val="30"/>
        </w:rPr>
        <w:t>……</w:t>
      </w:r>
    </w:p>
    <w:p>
      <w:pPr>
        <w:numPr>
          <w:ilvl w:val="1"/>
          <w:numId w:val="2"/>
        </w:numPr>
        <w:tabs>
          <w:tab w:val="left" w:pos="840"/>
        </w:tabs>
        <w:rPr>
          <w:rFonts w:ascii="Arial" w:hAnsi="Arial" w:cs="Arial"/>
          <w:bCs/>
          <w:szCs w:val="21"/>
        </w:rPr>
      </w:pPr>
      <w:r>
        <w:rPr>
          <w:rFonts w:hint="eastAsia" w:ascii="Arial" w:hAnsi="Arial" w:cs="Arial"/>
          <w:bCs/>
          <w:szCs w:val="21"/>
        </w:rPr>
        <w:t>技术主管的思维方式</w:t>
      </w:r>
    </w:p>
    <w:p>
      <w:pPr>
        <w:numPr>
          <w:ilvl w:val="1"/>
          <w:numId w:val="2"/>
        </w:numPr>
        <w:tabs>
          <w:tab w:val="left" w:pos="840"/>
        </w:tabs>
        <w:rPr>
          <w:rFonts w:ascii="Arial" w:hAnsi="Arial" w:cs="Arial"/>
          <w:bCs/>
          <w:szCs w:val="21"/>
        </w:rPr>
      </w:pPr>
      <w:r>
        <w:rPr>
          <w:rFonts w:hint="eastAsia" w:ascii="Arial" w:hAnsi="Arial" w:cs="Arial"/>
          <w:bCs/>
          <w:szCs w:val="21"/>
        </w:rPr>
        <w:t>给员工提供4-5个机会</w:t>
      </w:r>
    </w:p>
    <w:p>
      <w:pPr>
        <w:numPr>
          <w:ilvl w:val="1"/>
          <w:numId w:val="2"/>
        </w:numPr>
        <w:tabs>
          <w:tab w:val="left" w:pos="840"/>
        </w:tabs>
        <w:rPr>
          <w:rFonts w:ascii="Arial" w:hAnsi="Arial" w:cs="Arial"/>
          <w:bCs/>
          <w:szCs w:val="21"/>
        </w:rPr>
      </w:pPr>
      <w:r>
        <w:rPr>
          <w:rFonts w:hint="eastAsia" w:ascii="Arial" w:hAnsi="Arial" w:cs="Arial"/>
          <w:bCs/>
          <w:szCs w:val="21"/>
        </w:rPr>
        <w:t>研发人员的职业发展通道？</w:t>
      </w:r>
    </w:p>
    <w:p>
      <w:pPr>
        <w:numPr>
          <w:ilvl w:val="0"/>
          <w:numId w:val="4"/>
        </w:numPr>
        <w:tabs>
          <w:tab w:val="left" w:pos="1200"/>
        </w:tabs>
        <w:rPr>
          <w:rFonts w:ascii="宋体" w:hAnsi="宋体" w:cs="Arial"/>
          <w:color w:val="0000FF"/>
          <w:szCs w:val="30"/>
        </w:rPr>
      </w:pPr>
      <w:r>
        <w:rPr>
          <w:rFonts w:hint="eastAsia" w:ascii="宋体" w:hAnsi="宋体" w:cs="Arial"/>
          <w:color w:val="0000FF"/>
          <w:szCs w:val="30"/>
        </w:rPr>
        <w:t>管理线：项目经理、部门经理</w:t>
      </w:r>
    </w:p>
    <w:p>
      <w:pPr>
        <w:numPr>
          <w:ilvl w:val="0"/>
          <w:numId w:val="4"/>
        </w:numPr>
        <w:tabs>
          <w:tab w:val="left" w:pos="1200"/>
        </w:tabs>
        <w:rPr>
          <w:rFonts w:ascii="宋体" w:hAnsi="宋体" w:cs="Arial"/>
          <w:color w:val="0000FF"/>
          <w:szCs w:val="30"/>
        </w:rPr>
      </w:pPr>
      <w:r>
        <w:rPr>
          <w:rFonts w:hint="eastAsia" w:ascii="宋体" w:hAnsi="宋体" w:cs="Arial"/>
          <w:color w:val="0000FF"/>
          <w:szCs w:val="30"/>
        </w:rPr>
        <w:t>技术线：技术专家、总工</w:t>
      </w:r>
    </w:p>
    <w:p>
      <w:pPr>
        <w:numPr>
          <w:ilvl w:val="0"/>
          <w:numId w:val="4"/>
        </w:numPr>
        <w:tabs>
          <w:tab w:val="left" w:pos="1200"/>
        </w:tabs>
        <w:rPr>
          <w:rFonts w:ascii="宋体" w:hAnsi="宋体" w:cs="Arial"/>
          <w:color w:val="0000FF"/>
          <w:szCs w:val="30"/>
        </w:rPr>
      </w:pPr>
      <w:r>
        <w:rPr>
          <w:rFonts w:hint="eastAsia" w:ascii="宋体" w:hAnsi="宋体" w:cs="Arial"/>
          <w:color w:val="0000FF"/>
          <w:szCs w:val="30"/>
        </w:rPr>
        <w:t>技术管理线：如QA</w:t>
      </w:r>
    </w:p>
    <w:p>
      <w:pPr>
        <w:numPr>
          <w:ilvl w:val="1"/>
          <w:numId w:val="2"/>
        </w:numPr>
        <w:tabs>
          <w:tab w:val="left" w:pos="840"/>
        </w:tabs>
        <w:rPr>
          <w:rFonts w:ascii="Arial" w:hAnsi="Arial" w:cs="Arial"/>
          <w:bCs/>
          <w:szCs w:val="21"/>
        </w:rPr>
      </w:pPr>
      <w:r>
        <w:rPr>
          <w:rFonts w:hint="eastAsia" w:ascii="Arial" w:hAnsi="Arial" w:cs="Arial"/>
          <w:bCs/>
          <w:szCs w:val="21"/>
        </w:rPr>
        <w:t>优秀研发人员的素质模型？</w:t>
      </w:r>
    </w:p>
    <w:p>
      <w:pPr>
        <w:numPr>
          <w:ilvl w:val="1"/>
          <w:numId w:val="2"/>
        </w:numPr>
        <w:tabs>
          <w:tab w:val="left" w:pos="840"/>
        </w:tabs>
        <w:rPr>
          <w:rFonts w:ascii="Arial" w:hAnsi="Arial" w:cs="Arial"/>
          <w:bCs/>
          <w:szCs w:val="21"/>
        </w:rPr>
      </w:pPr>
      <w:r>
        <w:rPr>
          <w:rFonts w:hint="eastAsia" w:ascii="Arial" w:hAnsi="Arial" w:cs="Arial"/>
          <w:bCs/>
          <w:szCs w:val="21"/>
        </w:rPr>
        <w:t>适应从“</w:t>
      </w:r>
      <w:r>
        <w:rPr>
          <w:rFonts w:hint="eastAsia" w:ascii="Arial" w:hAnsi="Arial" w:cs="Arial"/>
          <w:bCs/>
          <w:color w:val="0000FF"/>
          <w:szCs w:val="21"/>
        </w:rPr>
        <w:t>好人</w:t>
      </w:r>
      <w:r>
        <w:rPr>
          <w:rFonts w:hint="eastAsia" w:ascii="Arial" w:hAnsi="Arial" w:cs="Arial"/>
          <w:bCs/>
          <w:szCs w:val="21"/>
        </w:rPr>
        <w:t>”向“</w:t>
      </w:r>
      <w:r>
        <w:rPr>
          <w:rFonts w:hint="eastAsia" w:ascii="Arial" w:hAnsi="Arial" w:cs="Arial"/>
          <w:bCs/>
          <w:color w:val="0000FF"/>
          <w:szCs w:val="21"/>
        </w:rPr>
        <w:t>坏人</w:t>
      </w:r>
      <w:r>
        <w:rPr>
          <w:rFonts w:hint="eastAsia" w:ascii="Arial" w:hAnsi="Arial" w:cs="Arial"/>
          <w:bCs/>
          <w:szCs w:val="21"/>
        </w:rPr>
        <w:t>”的转变</w:t>
      </w:r>
    </w:p>
    <w:p>
      <w:pPr>
        <w:numPr>
          <w:ilvl w:val="1"/>
          <w:numId w:val="2"/>
        </w:numPr>
        <w:tabs>
          <w:tab w:val="left" w:pos="840"/>
        </w:tabs>
        <w:rPr>
          <w:rFonts w:ascii="Arial" w:hAnsi="Arial" w:cs="Arial"/>
          <w:bCs/>
          <w:szCs w:val="21"/>
        </w:rPr>
      </w:pPr>
      <w:r>
        <w:rPr>
          <w:rFonts w:hint="eastAsia" w:ascii="Arial" w:hAnsi="Arial" w:cs="Arial"/>
          <w:bCs/>
          <w:szCs w:val="21"/>
        </w:rPr>
        <w:t>善于</w:t>
      </w:r>
      <w:r>
        <w:rPr>
          <w:rFonts w:hint="eastAsia" w:ascii="宋体" w:hAnsi="宋体" w:cs="Arial"/>
          <w:color w:val="0000FF"/>
          <w:szCs w:val="30"/>
        </w:rPr>
        <w:t>作秀</w:t>
      </w:r>
    </w:p>
    <w:p>
      <w:pPr>
        <w:numPr>
          <w:ilvl w:val="1"/>
          <w:numId w:val="2"/>
        </w:numPr>
        <w:tabs>
          <w:tab w:val="left" w:pos="840"/>
        </w:tabs>
        <w:rPr>
          <w:rFonts w:ascii="Arial" w:hAnsi="Arial" w:cs="Arial"/>
          <w:bCs/>
          <w:szCs w:val="21"/>
        </w:rPr>
      </w:pPr>
      <w:r>
        <w:rPr>
          <w:rFonts w:hint="eastAsia" w:ascii="Arial" w:hAnsi="Arial" w:cs="Arial"/>
          <w:bCs/>
          <w:szCs w:val="21"/>
        </w:rPr>
        <w:t>研讨：从技术走向管理的困惑</w:t>
      </w:r>
    </w:p>
    <w:p>
      <w:pPr>
        <w:ind w:left="420"/>
        <w:rPr>
          <w:rFonts w:ascii="Arial" w:hAnsi="Arial" w:cs="Arial"/>
          <w:bCs/>
          <w:szCs w:val="21"/>
        </w:rPr>
      </w:pPr>
    </w:p>
    <w:p>
      <w:pPr>
        <w:numPr>
          <w:ilvl w:val="0"/>
          <w:numId w:val="2"/>
        </w:numPr>
        <w:tabs>
          <w:tab w:val="left" w:pos="420"/>
        </w:tabs>
        <w:spacing w:line="320" w:lineRule="exact"/>
        <w:rPr>
          <w:rFonts w:ascii="宋体" w:hAnsi="宋体" w:cs="Arial"/>
          <w:b/>
          <w:bCs/>
          <w:color w:val="000000"/>
          <w:szCs w:val="30"/>
        </w:rPr>
      </w:pPr>
      <w:r>
        <w:rPr>
          <w:rFonts w:hint="eastAsia" w:ascii="宋体" w:hAnsi="宋体" w:cs="Arial"/>
          <w:b/>
          <w:bCs/>
          <w:color w:val="000000"/>
          <w:szCs w:val="30"/>
        </w:rPr>
        <w:t>实现思维模式、工作方式和习惯的转变</w:t>
      </w:r>
    </w:p>
    <w:p>
      <w:pPr>
        <w:numPr>
          <w:ilvl w:val="1"/>
          <w:numId w:val="2"/>
        </w:numPr>
        <w:tabs>
          <w:tab w:val="left" w:pos="840"/>
        </w:tabs>
        <w:rPr>
          <w:rFonts w:ascii="Arial" w:hAnsi="Arial" w:cs="Arial"/>
          <w:bCs/>
          <w:szCs w:val="21"/>
        </w:rPr>
      </w:pPr>
      <w:r>
        <w:rPr>
          <w:rFonts w:hint="eastAsia" w:ascii="Arial" w:hAnsi="Arial" w:cs="Arial"/>
          <w:bCs/>
          <w:szCs w:val="21"/>
        </w:rPr>
        <w:t>确定游戏规则的方法：</w:t>
      </w:r>
    </w:p>
    <w:p>
      <w:pPr>
        <w:numPr>
          <w:ilvl w:val="0"/>
          <w:numId w:val="5"/>
        </w:numPr>
        <w:tabs>
          <w:tab w:val="left" w:pos="1200"/>
        </w:tabs>
        <w:rPr>
          <w:rFonts w:ascii="宋体" w:hAnsi="宋体" w:cs="Arial"/>
          <w:color w:val="0000FF"/>
          <w:szCs w:val="30"/>
        </w:rPr>
      </w:pPr>
      <w:r>
        <w:rPr>
          <w:rFonts w:ascii="宋体" w:hAnsi="宋体" w:cs="Arial"/>
          <w:color w:val="0000FF"/>
          <w:szCs w:val="30"/>
        </w:rPr>
        <w:t>亚斯兰现象</w:t>
      </w:r>
    </w:p>
    <w:p>
      <w:pPr>
        <w:numPr>
          <w:ilvl w:val="0"/>
          <w:numId w:val="5"/>
        </w:numPr>
        <w:tabs>
          <w:tab w:val="left" w:pos="1200"/>
        </w:tabs>
        <w:rPr>
          <w:rFonts w:ascii="宋体" w:hAnsi="宋体" w:cs="Arial"/>
          <w:color w:val="0000FF"/>
          <w:szCs w:val="30"/>
        </w:rPr>
      </w:pPr>
      <w:r>
        <w:rPr>
          <w:rFonts w:ascii="宋体" w:hAnsi="宋体" w:cs="Arial"/>
          <w:color w:val="0000FF"/>
          <w:szCs w:val="30"/>
        </w:rPr>
        <w:t>破窗理论</w:t>
      </w:r>
    </w:p>
    <w:p>
      <w:pPr>
        <w:numPr>
          <w:ilvl w:val="0"/>
          <w:numId w:val="5"/>
        </w:numPr>
        <w:tabs>
          <w:tab w:val="left" w:pos="1200"/>
        </w:tabs>
        <w:rPr>
          <w:rFonts w:ascii="宋体" w:hAnsi="宋体" w:cs="Arial"/>
          <w:color w:val="0000FF"/>
          <w:szCs w:val="30"/>
        </w:rPr>
      </w:pPr>
      <w:r>
        <w:rPr>
          <w:rFonts w:ascii="宋体" w:hAnsi="宋体" w:cs="Arial"/>
          <w:color w:val="0000FF"/>
          <w:szCs w:val="30"/>
        </w:rPr>
        <w:t>蛇蛙原理</w:t>
      </w:r>
    </w:p>
    <w:p>
      <w:pPr>
        <w:numPr>
          <w:ilvl w:val="0"/>
          <w:numId w:val="5"/>
        </w:numPr>
        <w:tabs>
          <w:tab w:val="left" w:pos="1200"/>
        </w:tabs>
        <w:rPr>
          <w:rFonts w:ascii="宋体" w:hAnsi="宋体" w:cs="Arial"/>
          <w:color w:val="0000FF"/>
          <w:szCs w:val="30"/>
        </w:rPr>
      </w:pPr>
      <w:r>
        <w:rPr>
          <w:rFonts w:ascii="宋体" w:hAnsi="宋体" w:cs="Arial"/>
          <w:color w:val="0000FF"/>
          <w:szCs w:val="30"/>
        </w:rPr>
        <w:t>火炉法则</w:t>
      </w:r>
    </w:p>
    <w:p>
      <w:pPr>
        <w:numPr>
          <w:ilvl w:val="0"/>
          <w:numId w:val="5"/>
        </w:numPr>
        <w:tabs>
          <w:tab w:val="left" w:pos="1200"/>
        </w:tabs>
        <w:rPr>
          <w:rFonts w:ascii="宋体" w:hAnsi="宋体" w:cs="Arial"/>
          <w:color w:val="0000FF"/>
          <w:szCs w:val="30"/>
        </w:rPr>
      </w:pPr>
      <w:r>
        <w:rPr>
          <w:rFonts w:hint="eastAsia" w:ascii="宋体" w:hAnsi="宋体" w:cs="Arial"/>
          <w:color w:val="0000FF"/>
          <w:szCs w:val="30"/>
        </w:rPr>
        <w:t>案例研讨：技术人员允许犯什么样的错误，不允许犯什么样的错误</w:t>
      </w:r>
    </w:p>
    <w:p>
      <w:pPr>
        <w:numPr>
          <w:ilvl w:val="1"/>
          <w:numId w:val="2"/>
        </w:numPr>
        <w:tabs>
          <w:tab w:val="left" w:pos="840"/>
        </w:tabs>
        <w:rPr>
          <w:rFonts w:ascii="Arial" w:hAnsi="Arial" w:cs="Arial"/>
          <w:bCs/>
          <w:szCs w:val="21"/>
        </w:rPr>
      </w:pPr>
      <w:r>
        <w:rPr>
          <w:rFonts w:hint="eastAsia" w:ascii="Arial" w:hAnsi="Arial" w:cs="Arial"/>
          <w:bCs/>
          <w:szCs w:val="21"/>
        </w:rPr>
        <w:t>创建团队文化</w:t>
      </w:r>
    </w:p>
    <w:p>
      <w:pPr>
        <w:numPr>
          <w:ilvl w:val="0"/>
          <w:numId w:val="6"/>
        </w:numPr>
        <w:tabs>
          <w:tab w:val="left" w:pos="1200"/>
        </w:tabs>
        <w:rPr>
          <w:rFonts w:ascii="宋体" w:hAnsi="宋体" w:cs="Arial"/>
          <w:color w:val="0000FF"/>
          <w:szCs w:val="30"/>
        </w:rPr>
      </w:pPr>
      <w:r>
        <w:rPr>
          <w:rFonts w:hint="eastAsia" w:ascii="宋体" w:hAnsi="宋体" w:cs="Arial"/>
          <w:color w:val="0000FF"/>
          <w:szCs w:val="30"/>
        </w:rPr>
        <w:t>工程商人</w:t>
      </w:r>
    </w:p>
    <w:p>
      <w:pPr>
        <w:numPr>
          <w:ilvl w:val="0"/>
          <w:numId w:val="6"/>
        </w:numPr>
        <w:tabs>
          <w:tab w:val="left" w:pos="1200"/>
        </w:tabs>
        <w:rPr>
          <w:rFonts w:ascii="宋体" w:hAnsi="宋体" w:cs="Arial"/>
          <w:color w:val="0000FF"/>
          <w:szCs w:val="30"/>
        </w:rPr>
      </w:pPr>
      <w:r>
        <w:rPr>
          <w:rFonts w:hint="eastAsia" w:ascii="宋体" w:hAnsi="宋体" w:cs="Arial"/>
          <w:color w:val="0000FF"/>
          <w:szCs w:val="30"/>
        </w:rPr>
        <w:t>基于用户角度的创新：EMUI</w:t>
      </w:r>
    </w:p>
    <w:p>
      <w:pPr>
        <w:numPr>
          <w:ilvl w:val="0"/>
          <w:numId w:val="6"/>
        </w:numPr>
        <w:tabs>
          <w:tab w:val="left" w:pos="1200"/>
        </w:tabs>
        <w:rPr>
          <w:rFonts w:ascii="宋体" w:hAnsi="宋体" w:cs="Arial"/>
          <w:color w:val="0000FF"/>
          <w:szCs w:val="30"/>
        </w:rPr>
      </w:pPr>
      <w:r>
        <w:rPr>
          <w:rFonts w:hint="eastAsia" w:ascii="宋体" w:hAnsi="宋体" w:cs="Arial"/>
          <w:color w:val="0000FF"/>
          <w:szCs w:val="30"/>
        </w:rPr>
        <w:t>避免盲目创新</w:t>
      </w:r>
    </w:p>
    <w:p>
      <w:pPr>
        <w:numPr>
          <w:ilvl w:val="1"/>
          <w:numId w:val="2"/>
        </w:numPr>
        <w:tabs>
          <w:tab w:val="left" w:pos="840"/>
        </w:tabs>
        <w:rPr>
          <w:rFonts w:ascii="Arial" w:hAnsi="Arial" w:cs="Arial"/>
          <w:bCs/>
          <w:szCs w:val="21"/>
        </w:rPr>
      </w:pPr>
      <w:r>
        <w:rPr>
          <w:rFonts w:ascii="Arial" w:hAnsi="Arial" w:cs="Arial"/>
          <w:bCs/>
          <w:szCs w:val="21"/>
        </w:rPr>
        <w:t>习惯之一：</w:t>
      </w:r>
      <w:r>
        <w:rPr>
          <w:rFonts w:hint="eastAsia" w:ascii="Arial" w:hAnsi="Arial" w:cs="Arial"/>
          <w:bCs/>
          <w:szCs w:val="21"/>
        </w:rPr>
        <w:t>成</w:t>
      </w:r>
      <w:r>
        <w:rPr>
          <w:rFonts w:ascii="Arial" w:hAnsi="Arial" w:cs="Arial"/>
          <w:bCs/>
          <w:szCs w:val="21"/>
        </w:rPr>
        <w:t>果导向</w:t>
      </w:r>
    </w:p>
    <w:p>
      <w:pPr>
        <w:numPr>
          <w:ilvl w:val="0"/>
          <w:numId w:val="7"/>
        </w:numPr>
        <w:tabs>
          <w:tab w:val="left" w:pos="1200"/>
        </w:tabs>
        <w:rPr>
          <w:rFonts w:ascii="宋体" w:hAnsi="宋体" w:cs="Arial"/>
          <w:szCs w:val="30"/>
        </w:rPr>
      </w:pPr>
      <w:r>
        <w:rPr>
          <w:rFonts w:ascii="宋体" w:hAnsi="宋体" w:cs="Arial"/>
          <w:szCs w:val="30"/>
        </w:rPr>
        <w:t>过程和结果的关系</w:t>
      </w:r>
    </w:p>
    <w:p>
      <w:pPr>
        <w:numPr>
          <w:ilvl w:val="0"/>
          <w:numId w:val="7"/>
        </w:numPr>
        <w:tabs>
          <w:tab w:val="left" w:pos="1200"/>
        </w:tabs>
        <w:rPr>
          <w:rFonts w:ascii="宋体" w:hAnsi="宋体" w:cs="Arial"/>
          <w:szCs w:val="30"/>
        </w:rPr>
      </w:pPr>
      <w:r>
        <w:rPr>
          <w:rFonts w:ascii="宋体" w:hAnsi="宋体" w:cs="Arial"/>
          <w:szCs w:val="30"/>
        </w:rPr>
        <w:t>追求过程的快乐还是成果的快乐</w:t>
      </w:r>
    </w:p>
    <w:p>
      <w:pPr>
        <w:numPr>
          <w:ilvl w:val="0"/>
          <w:numId w:val="7"/>
        </w:numPr>
        <w:tabs>
          <w:tab w:val="left" w:pos="1200"/>
        </w:tabs>
        <w:rPr>
          <w:rFonts w:ascii="宋体" w:hAnsi="宋体" w:cs="Arial"/>
          <w:szCs w:val="30"/>
        </w:rPr>
      </w:pPr>
      <w:r>
        <w:rPr>
          <w:rFonts w:hint="eastAsia" w:ascii="宋体" w:hAnsi="宋体" w:cs="Arial"/>
          <w:szCs w:val="30"/>
        </w:rPr>
        <w:t>成</w:t>
      </w:r>
      <w:r>
        <w:rPr>
          <w:rFonts w:ascii="宋体" w:hAnsi="宋体" w:cs="Arial"/>
          <w:szCs w:val="30"/>
        </w:rPr>
        <w:t>果导向对技术管理者的要求</w:t>
      </w:r>
    </w:p>
    <w:p>
      <w:pPr>
        <w:numPr>
          <w:ilvl w:val="0"/>
          <w:numId w:val="7"/>
        </w:numPr>
        <w:tabs>
          <w:tab w:val="left" w:pos="1200"/>
        </w:tabs>
        <w:rPr>
          <w:rFonts w:ascii="宋体" w:hAnsi="宋体" w:cs="Arial"/>
          <w:color w:val="0000FF"/>
          <w:szCs w:val="30"/>
        </w:rPr>
      </w:pPr>
      <w:r>
        <w:rPr>
          <w:rFonts w:hint="eastAsia" w:ascii="宋体" w:hAnsi="宋体" w:cs="Arial"/>
          <w:color w:val="0000FF"/>
          <w:szCs w:val="30"/>
        </w:rPr>
        <w:t>研讨：技术管理者在具体工作中怎么做才算是成果导向？</w:t>
      </w:r>
    </w:p>
    <w:p>
      <w:pPr>
        <w:numPr>
          <w:ilvl w:val="0"/>
          <w:numId w:val="7"/>
        </w:numPr>
        <w:tabs>
          <w:tab w:val="left" w:pos="1200"/>
        </w:tabs>
        <w:rPr>
          <w:rFonts w:ascii="宋体" w:hAnsi="宋体" w:cs="Arial"/>
          <w:color w:val="0000FF"/>
          <w:szCs w:val="30"/>
        </w:rPr>
      </w:pPr>
      <w:r>
        <w:rPr>
          <w:rFonts w:hint="eastAsia" w:ascii="宋体" w:hAnsi="宋体" w:cs="Arial"/>
          <w:color w:val="0000FF"/>
          <w:szCs w:val="30"/>
        </w:rPr>
        <w:t>技术的终极目标是什么？</w:t>
      </w:r>
    </w:p>
    <w:p>
      <w:pPr>
        <w:numPr>
          <w:ilvl w:val="1"/>
          <w:numId w:val="2"/>
        </w:numPr>
        <w:tabs>
          <w:tab w:val="left" w:pos="840"/>
        </w:tabs>
        <w:rPr>
          <w:rFonts w:ascii="Arial" w:hAnsi="Arial" w:cs="Arial"/>
          <w:bCs/>
          <w:szCs w:val="21"/>
        </w:rPr>
      </w:pPr>
      <w:r>
        <w:rPr>
          <w:rFonts w:ascii="Arial" w:hAnsi="Arial" w:cs="Arial"/>
          <w:bCs/>
          <w:szCs w:val="21"/>
        </w:rPr>
        <w:t>习惯之二：综观全局</w:t>
      </w:r>
    </w:p>
    <w:p>
      <w:pPr>
        <w:numPr>
          <w:ilvl w:val="0"/>
          <w:numId w:val="8"/>
        </w:numPr>
        <w:tabs>
          <w:tab w:val="left" w:pos="1200"/>
        </w:tabs>
        <w:rPr>
          <w:rFonts w:ascii="宋体" w:hAnsi="宋体" w:cs="Arial"/>
          <w:szCs w:val="30"/>
        </w:rPr>
      </w:pPr>
      <w:r>
        <w:rPr>
          <w:rFonts w:hint="eastAsia" w:ascii="宋体" w:hAnsi="宋体" w:cs="Arial"/>
          <w:szCs w:val="30"/>
        </w:rPr>
        <w:t>对技术各级管理者来说全局在哪里</w:t>
      </w:r>
      <w:r>
        <w:rPr>
          <w:rFonts w:ascii="宋体" w:hAnsi="宋体" w:cs="Arial"/>
          <w:szCs w:val="30"/>
        </w:rPr>
        <w:t>？</w:t>
      </w:r>
    </w:p>
    <w:p>
      <w:pPr>
        <w:numPr>
          <w:ilvl w:val="0"/>
          <w:numId w:val="8"/>
        </w:numPr>
        <w:tabs>
          <w:tab w:val="left" w:pos="1200"/>
        </w:tabs>
        <w:rPr>
          <w:rFonts w:ascii="宋体" w:hAnsi="宋体" w:cs="Arial"/>
          <w:szCs w:val="30"/>
        </w:rPr>
      </w:pPr>
      <w:r>
        <w:rPr>
          <w:rFonts w:ascii="宋体" w:hAnsi="宋体" w:cs="Arial"/>
          <w:szCs w:val="30"/>
        </w:rPr>
        <w:t>综观全局的要求（理解自己在技术价值链中的位置和贡献）</w:t>
      </w:r>
    </w:p>
    <w:p>
      <w:pPr>
        <w:numPr>
          <w:ilvl w:val="0"/>
          <w:numId w:val="8"/>
        </w:numPr>
        <w:tabs>
          <w:tab w:val="left" w:pos="1200"/>
        </w:tabs>
        <w:rPr>
          <w:rFonts w:ascii="宋体" w:hAnsi="宋体" w:cs="Arial"/>
          <w:szCs w:val="30"/>
        </w:rPr>
      </w:pPr>
      <w:r>
        <w:rPr>
          <w:rFonts w:hint="eastAsia" w:ascii="宋体" w:hAnsi="宋体" w:cs="Arial"/>
          <w:szCs w:val="30"/>
        </w:rPr>
        <w:t>建立技术团队的创造性与规范性相结合的文化</w:t>
      </w:r>
    </w:p>
    <w:p>
      <w:pPr>
        <w:numPr>
          <w:ilvl w:val="0"/>
          <w:numId w:val="8"/>
        </w:numPr>
        <w:tabs>
          <w:tab w:val="left" w:pos="1200"/>
        </w:tabs>
        <w:rPr>
          <w:rFonts w:ascii="宋体" w:hAnsi="宋体" w:cs="Arial"/>
          <w:szCs w:val="30"/>
        </w:rPr>
      </w:pPr>
      <w:r>
        <w:rPr>
          <w:rFonts w:hint="eastAsia" w:ascii="宋体" w:hAnsi="宋体" w:cs="Arial"/>
          <w:szCs w:val="30"/>
        </w:rPr>
        <w:t>技术工作的特殊性决定了创造性和规范性的冲突</w:t>
      </w:r>
    </w:p>
    <w:p>
      <w:pPr>
        <w:numPr>
          <w:ilvl w:val="0"/>
          <w:numId w:val="8"/>
        </w:numPr>
        <w:tabs>
          <w:tab w:val="left" w:pos="1200"/>
        </w:tabs>
        <w:rPr>
          <w:rFonts w:ascii="宋体" w:hAnsi="宋体" w:cs="Arial"/>
          <w:color w:val="0000FF"/>
          <w:szCs w:val="30"/>
        </w:rPr>
      </w:pPr>
      <w:r>
        <w:rPr>
          <w:rFonts w:hint="eastAsia" w:ascii="宋体" w:hAnsi="宋体" w:cs="Arial"/>
          <w:color w:val="0000FF"/>
          <w:szCs w:val="30"/>
        </w:rPr>
        <w:t>根据案例研讨何谓综观全局？</w:t>
      </w:r>
    </w:p>
    <w:p>
      <w:pPr>
        <w:numPr>
          <w:ilvl w:val="1"/>
          <w:numId w:val="2"/>
        </w:numPr>
        <w:tabs>
          <w:tab w:val="left" w:pos="840"/>
        </w:tabs>
        <w:rPr>
          <w:rFonts w:ascii="Arial" w:hAnsi="Arial" w:cs="Arial"/>
          <w:bCs/>
          <w:szCs w:val="21"/>
        </w:rPr>
      </w:pPr>
      <w:r>
        <w:rPr>
          <w:rFonts w:ascii="Arial" w:hAnsi="Arial" w:cs="Arial"/>
          <w:bCs/>
          <w:szCs w:val="21"/>
        </w:rPr>
        <w:t>习惯之三：聚焦重点</w:t>
      </w:r>
    </w:p>
    <w:p>
      <w:pPr>
        <w:numPr>
          <w:ilvl w:val="0"/>
          <w:numId w:val="9"/>
        </w:numPr>
        <w:tabs>
          <w:tab w:val="left" w:pos="1200"/>
        </w:tabs>
        <w:rPr>
          <w:rFonts w:ascii="宋体" w:hAnsi="宋体" w:cs="Arial"/>
          <w:szCs w:val="30"/>
        </w:rPr>
      </w:pPr>
      <w:r>
        <w:rPr>
          <w:rFonts w:ascii="宋体" w:hAnsi="宋体" w:cs="Arial"/>
          <w:szCs w:val="30"/>
        </w:rPr>
        <w:t>技术管理人员忙碌却无成效的原因剖析</w:t>
      </w:r>
    </w:p>
    <w:p>
      <w:pPr>
        <w:numPr>
          <w:ilvl w:val="0"/>
          <w:numId w:val="9"/>
        </w:numPr>
        <w:tabs>
          <w:tab w:val="left" w:pos="1200"/>
        </w:tabs>
        <w:rPr>
          <w:rFonts w:ascii="宋体" w:hAnsi="宋体" w:cs="Arial"/>
          <w:szCs w:val="30"/>
        </w:rPr>
      </w:pPr>
      <w:r>
        <w:rPr>
          <w:rFonts w:ascii="宋体" w:hAnsi="宋体" w:cs="Arial"/>
          <w:szCs w:val="30"/>
        </w:rPr>
        <w:t>技术管理人员的工作分类（四个象限）和时间管理</w:t>
      </w:r>
    </w:p>
    <w:p>
      <w:pPr>
        <w:numPr>
          <w:ilvl w:val="0"/>
          <w:numId w:val="9"/>
        </w:numPr>
        <w:tabs>
          <w:tab w:val="left" w:pos="1200"/>
        </w:tabs>
        <w:rPr>
          <w:rFonts w:ascii="宋体" w:hAnsi="宋体" w:cs="Arial"/>
          <w:szCs w:val="30"/>
        </w:rPr>
      </w:pPr>
      <w:r>
        <w:rPr>
          <w:rFonts w:hint="eastAsia" w:ascii="宋体" w:hAnsi="宋体" w:cs="Arial"/>
          <w:szCs w:val="30"/>
        </w:rPr>
        <w:t>问题解答：谁都知道应当按四个象限安排工作顺序可为什么我们总安排不好？</w:t>
      </w:r>
    </w:p>
    <w:p>
      <w:pPr>
        <w:numPr>
          <w:ilvl w:val="0"/>
          <w:numId w:val="9"/>
        </w:numPr>
        <w:tabs>
          <w:tab w:val="left" w:pos="1200"/>
        </w:tabs>
        <w:rPr>
          <w:rFonts w:ascii="宋体" w:hAnsi="宋体" w:cs="Arial"/>
          <w:color w:val="0000FF"/>
          <w:szCs w:val="30"/>
        </w:rPr>
      </w:pPr>
      <w:r>
        <w:rPr>
          <w:rFonts w:hint="eastAsia" w:ascii="宋体" w:hAnsi="宋体" w:cs="Arial"/>
          <w:color w:val="0000FF"/>
          <w:szCs w:val="30"/>
        </w:rPr>
        <w:t>讨论：对技术管理者来说到底什么是重要的工作？领导交代的工作到底属于哪个象限？</w:t>
      </w:r>
    </w:p>
    <w:p>
      <w:pPr>
        <w:numPr>
          <w:ilvl w:val="0"/>
          <w:numId w:val="9"/>
        </w:numPr>
        <w:tabs>
          <w:tab w:val="left" w:pos="1200"/>
        </w:tabs>
        <w:rPr>
          <w:rFonts w:ascii="宋体" w:hAnsi="宋体" w:cs="Arial"/>
          <w:color w:val="0000FF"/>
          <w:szCs w:val="30"/>
        </w:rPr>
      </w:pPr>
      <w:r>
        <w:rPr>
          <w:rFonts w:ascii="宋体" w:hAnsi="宋体" w:cs="Arial"/>
          <w:color w:val="0000FF"/>
          <w:szCs w:val="30"/>
        </w:rPr>
        <w:t>案例：</w:t>
      </w:r>
      <w:r>
        <w:rPr>
          <w:rFonts w:hint="eastAsia" w:ascii="宋体" w:hAnsi="宋体" w:cs="Arial"/>
          <w:color w:val="0000FF"/>
          <w:szCs w:val="30"/>
        </w:rPr>
        <w:t>技术部王</w:t>
      </w:r>
      <w:r>
        <w:rPr>
          <w:rFonts w:ascii="宋体" w:hAnsi="宋体" w:cs="Arial"/>
          <w:color w:val="0000FF"/>
          <w:szCs w:val="30"/>
        </w:rPr>
        <w:t>经理的工作如何聚焦重点</w:t>
      </w:r>
    </w:p>
    <w:p>
      <w:pPr>
        <w:numPr>
          <w:ilvl w:val="1"/>
          <w:numId w:val="2"/>
        </w:numPr>
        <w:tabs>
          <w:tab w:val="left" w:pos="840"/>
        </w:tabs>
        <w:rPr>
          <w:rFonts w:ascii="Arial" w:hAnsi="Arial" w:cs="Arial"/>
          <w:bCs/>
          <w:szCs w:val="21"/>
        </w:rPr>
      </w:pPr>
      <w:r>
        <w:rPr>
          <w:rFonts w:ascii="Arial" w:hAnsi="Arial" w:cs="Arial"/>
          <w:bCs/>
          <w:szCs w:val="21"/>
        </w:rPr>
        <w:t>习惯之</w:t>
      </w:r>
      <w:r>
        <w:rPr>
          <w:rFonts w:hint="eastAsia" w:ascii="Arial" w:hAnsi="Arial" w:cs="Arial"/>
          <w:bCs/>
          <w:szCs w:val="21"/>
        </w:rPr>
        <w:t>四</w:t>
      </w:r>
      <w:r>
        <w:rPr>
          <w:rFonts w:ascii="Arial" w:hAnsi="Arial" w:cs="Arial"/>
          <w:bCs/>
          <w:szCs w:val="21"/>
        </w:rPr>
        <w:t>：发挥优势</w:t>
      </w:r>
    </w:p>
    <w:p>
      <w:pPr>
        <w:numPr>
          <w:ilvl w:val="0"/>
          <w:numId w:val="10"/>
        </w:numPr>
        <w:tabs>
          <w:tab w:val="left" w:pos="1200"/>
        </w:tabs>
        <w:rPr>
          <w:rFonts w:ascii="宋体" w:hAnsi="宋体" w:cs="Arial"/>
          <w:szCs w:val="30"/>
        </w:rPr>
      </w:pPr>
      <w:r>
        <w:rPr>
          <w:rFonts w:ascii="宋体" w:hAnsi="宋体" w:cs="Arial"/>
          <w:szCs w:val="30"/>
        </w:rPr>
        <w:t>不同的技术人员有什么优势</w:t>
      </w:r>
    </w:p>
    <w:p>
      <w:pPr>
        <w:numPr>
          <w:ilvl w:val="0"/>
          <w:numId w:val="10"/>
        </w:numPr>
        <w:tabs>
          <w:tab w:val="left" w:pos="1200"/>
        </w:tabs>
        <w:rPr>
          <w:rFonts w:ascii="宋体" w:hAnsi="宋体" w:cs="Arial"/>
          <w:szCs w:val="30"/>
        </w:rPr>
      </w:pPr>
      <w:r>
        <w:rPr>
          <w:rFonts w:ascii="宋体" w:hAnsi="宋体" w:cs="Arial"/>
          <w:szCs w:val="30"/>
        </w:rPr>
        <w:t>是发挥优势还是克服弱点</w:t>
      </w:r>
    </w:p>
    <w:p>
      <w:pPr>
        <w:numPr>
          <w:ilvl w:val="0"/>
          <w:numId w:val="10"/>
        </w:numPr>
        <w:tabs>
          <w:tab w:val="left" w:pos="1200"/>
        </w:tabs>
        <w:rPr>
          <w:rFonts w:ascii="宋体" w:hAnsi="宋体" w:cs="Arial"/>
          <w:szCs w:val="30"/>
        </w:rPr>
      </w:pPr>
      <w:r>
        <w:rPr>
          <w:rFonts w:hint="eastAsia" w:ascii="宋体" w:hAnsi="宋体" w:cs="Arial"/>
          <w:szCs w:val="30"/>
        </w:rPr>
        <w:t>发挥优势要求我们做到什么</w:t>
      </w:r>
    </w:p>
    <w:p>
      <w:pPr>
        <w:numPr>
          <w:ilvl w:val="0"/>
          <w:numId w:val="10"/>
        </w:numPr>
        <w:tabs>
          <w:tab w:val="left" w:pos="1200"/>
        </w:tabs>
        <w:rPr>
          <w:rFonts w:ascii="宋体" w:hAnsi="宋体" w:cs="Arial"/>
          <w:szCs w:val="30"/>
        </w:rPr>
      </w:pPr>
      <w:r>
        <w:rPr>
          <w:rFonts w:ascii="宋体" w:hAnsi="宋体" w:cs="Arial"/>
          <w:szCs w:val="30"/>
        </w:rPr>
        <w:t>采用什么方法才能发挥不同技术人员的优势</w:t>
      </w:r>
    </w:p>
    <w:p>
      <w:pPr>
        <w:numPr>
          <w:ilvl w:val="1"/>
          <w:numId w:val="2"/>
        </w:numPr>
        <w:tabs>
          <w:tab w:val="left" w:pos="840"/>
        </w:tabs>
        <w:rPr>
          <w:rFonts w:ascii="Arial" w:hAnsi="Arial" w:cs="Arial"/>
          <w:bCs/>
          <w:szCs w:val="21"/>
        </w:rPr>
      </w:pPr>
      <w:r>
        <w:rPr>
          <w:rFonts w:ascii="Arial" w:hAnsi="Arial" w:cs="Arial"/>
          <w:bCs/>
          <w:szCs w:val="21"/>
        </w:rPr>
        <w:t>习惯之</w:t>
      </w:r>
      <w:r>
        <w:rPr>
          <w:rFonts w:hint="eastAsia" w:ascii="Arial" w:hAnsi="Arial" w:cs="Arial"/>
          <w:bCs/>
          <w:szCs w:val="21"/>
        </w:rPr>
        <w:t>五</w:t>
      </w:r>
      <w:r>
        <w:rPr>
          <w:rFonts w:ascii="Arial" w:hAnsi="Arial" w:cs="Arial"/>
          <w:bCs/>
          <w:szCs w:val="21"/>
        </w:rPr>
        <w:t>：集思广益</w:t>
      </w:r>
    </w:p>
    <w:p>
      <w:pPr>
        <w:numPr>
          <w:ilvl w:val="0"/>
          <w:numId w:val="11"/>
        </w:numPr>
        <w:tabs>
          <w:tab w:val="left" w:pos="1200"/>
        </w:tabs>
        <w:rPr>
          <w:rFonts w:ascii="宋体" w:hAnsi="宋体" w:cs="Arial"/>
          <w:szCs w:val="30"/>
        </w:rPr>
      </w:pPr>
      <w:r>
        <w:rPr>
          <w:rFonts w:hint="eastAsia" w:ascii="宋体" w:hAnsi="宋体" w:cs="Arial"/>
          <w:szCs w:val="30"/>
        </w:rPr>
        <w:t>差异会导致冲突吗？差异与冲突的关系</w:t>
      </w:r>
    </w:p>
    <w:p>
      <w:pPr>
        <w:numPr>
          <w:ilvl w:val="0"/>
          <w:numId w:val="11"/>
        </w:numPr>
        <w:tabs>
          <w:tab w:val="left" w:pos="1200"/>
        </w:tabs>
        <w:rPr>
          <w:rFonts w:ascii="宋体" w:hAnsi="宋体" w:cs="Arial"/>
          <w:color w:val="0000FF"/>
          <w:szCs w:val="30"/>
        </w:rPr>
      </w:pPr>
      <w:r>
        <w:rPr>
          <w:rFonts w:hint="eastAsia" w:ascii="宋体" w:hAnsi="宋体" w:cs="Arial"/>
          <w:color w:val="0000FF"/>
          <w:szCs w:val="30"/>
        </w:rPr>
        <w:t>小游戏：测试记忆力</w:t>
      </w:r>
    </w:p>
    <w:p>
      <w:pPr>
        <w:numPr>
          <w:ilvl w:val="0"/>
          <w:numId w:val="11"/>
        </w:numPr>
        <w:tabs>
          <w:tab w:val="left" w:pos="1200"/>
        </w:tabs>
        <w:rPr>
          <w:rFonts w:ascii="宋体" w:hAnsi="宋体" w:cs="Arial"/>
          <w:szCs w:val="30"/>
        </w:rPr>
      </w:pPr>
      <w:r>
        <w:rPr>
          <w:rFonts w:hint="eastAsia" w:ascii="宋体" w:hAnsi="宋体" w:cs="Arial"/>
          <w:szCs w:val="30"/>
        </w:rPr>
        <w:t>技术冲突的原因</w:t>
      </w:r>
    </w:p>
    <w:p>
      <w:pPr>
        <w:numPr>
          <w:ilvl w:val="0"/>
          <w:numId w:val="11"/>
        </w:numPr>
        <w:tabs>
          <w:tab w:val="left" w:pos="1200"/>
        </w:tabs>
        <w:rPr>
          <w:rFonts w:ascii="宋体" w:hAnsi="宋体" w:cs="Arial"/>
          <w:szCs w:val="30"/>
        </w:rPr>
      </w:pPr>
      <w:r>
        <w:rPr>
          <w:rFonts w:ascii="宋体" w:hAnsi="宋体" w:cs="Arial"/>
          <w:szCs w:val="30"/>
        </w:rPr>
        <w:t>集思广益</w:t>
      </w:r>
      <w:r>
        <w:rPr>
          <w:rFonts w:hint="eastAsia" w:ascii="宋体" w:hAnsi="宋体" w:cs="Arial"/>
          <w:szCs w:val="30"/>
        </w:rPr>
        <w:t>经常</w:t>
      </w:r>
      <w:r>
        <w:rPr>
          <w:rFonts w:ascii="宋体" w:hAnsi="宋体" w:cs="Arial"/>
          <w:szCs w:val="30"/>
        </w:rPr>
        <w:t>使用的方法论</w:t>
      </w:r>
      <w:r>
        <w:rPr>
          <w:rFonts w:hint="eastAsia" w:ascii="宋体" w:hAnsi="宋体" w:cs="Arial"/>
          <w:szCs w:val="30"/>
        </w:rPr>
        <w:t>（头脑风暴法、德尔菲）</w:t>
      </w:r>
    </w:p>
    <w:p>
      <w:pPr>
        <w:numPr>
          <w:ilvl w:val="0"/>
          <w:numId w:val="2"/>
        </w:numPr>
        <w:tabs>
          <w:tab w:val="left" w:pos="420"/>
        </w:tabs>
        <w:spacing w:before="156" w:beforeLines="50" w:line="320" w:lineRule="exact"/>
        <w:rPr>
          <w:rFonts w:ascii="宋体" w:hAnsi="宋体" w:cs="Arial"/>
          <w:b/>
          <w:bCs/>
          <w:color w:val="000000"/>
          <w:szCs w:val="30"/>
        </w:rPr>
      </w:pPr>
      <w:r>
        <w:rPr>
          <w:rFonts w:hint="eastAsia" w:ascii="宋体" w:hAnsi="宋体" w:cs="Arial"/>
          <w:b/>
          <w:bCs/>
          <w:color w:val="000000"/>
          <w:szCs w:val="30"/>
        </w:rPr>
        <w:t>技术管理者的沟通管理</w:t>
      </w:r>
    </w:p>
    <w:p>
      <w:pPr>
        <w:numPr>
          <w:ilvl w:val="1"/>
          <w:numId w:val="2"/>
        </w:numPr>
        <w:tabs>
          <w:tab w:val="left" w:pos="840"/>
        </w:tabs>
        <w:rPr>
          <w:rFonts w:ascii="Arial" w:hAnsi="Arial" w:cs="Arial"/>
          <w:bCs/>
          <w:szCs w:val="21"/>
        </w:rPr>
      </w:pPr>
      <w:r>
        <w:rPr>
          <w:rFonts w:hint="eastAsia" w:ascii="Arial" w:hAnsi="Arial" w:cs="Arial"/>
          <w:bCs/>
          <w:szCs w:val="21"/>
        </w:rPr>
        <w:t>对外部客户的沟通：</w:t>
      </w:r>
    </w:p>
    <w:p>
      <w:pPr>
        <w:numPr>
          <w:ilvl w:val="2"/>
          <w:numId w:val="2"/>
        </w:numPr>
        <w:tabs>
          <w:tab w:val="left" w:pos="1260"/>
        </w:tabs>
        <w:rPr>
          <w:rFonts w:ascii="Arial" w:hAnsi="Arial" w:cs="Arial"/>
          <w:bCs/>
          <w:szCs w:val="21"/>
        </w:rPr>
      </w:pPr>
      <w:r>
        <w:rPr>
          <w:rFonts w:hint="eastAsia" w:ascii="Arial" w:hAnsi="Arial" w:cs="Arial"/>
          <w:bCs/>
          <w:szCs w:val="21"/>
        </w:rPr>
        <w:t>如何了解用户的真实需求：VOC到真实需求</w:t>
      </w:r>
    </w:p>
    <w:p>
      <w:pPr>
        <w:numPr>
          <w:ilvl w:val="2"/>
          <w:numId w:val="2"/>
        </w:numPr>
        <w:tabs>
          <w:tab w:val="left" w:pos="1260"/>
        </w:tabs>
        <w:rPr>
          <w:rFonts w:ascii="Arial" w:hAnsi="Arial" w:cs="Arial"/>
          <w:bCs/>
          <w:szCs w:val="21"/>
        </w:rPr>
      </w:pPr>
      <w:r>
        <w:rPr>
          <w:rFonts w:hint="eastAsia" w:ascii="Arial" w:hAnsi="Arial" w:cs="Arial"/>
          <w:bCs/>
          <w:szCs w:val="21"/>
        </w:rPr>
        <w:t>抽象之梯</w:t>
      </w:r>
    </w:p>
    <w:p>
      <w:pPr>
        <w:numPr>
          <w:ilvl w:val="2"/>
          <w:numId w:val="2"/>
        </w:numPr>
        <w:tabs>
          <w:tab w:val="left" w:pos="1260"/>
        </w:tabs>
        <w:rPr>
          <w:rFonts w:ascii="Arial" w:hAnsi="Arial" w:cs="Arial"/>
          <w:bCs/>
          <w:szCs w:val="21"/>
        </w:rPr>
      </w:pPr>
      <w:r>
        <w:rPr>
          <w:rFonts w:hint="eastAsia" w:ascii="Arial" w:hAnsi="Arial" w:cs="Arial"/>
          <w:bCs/>
          <w:szCs w:val="21"/>
        </w:rPr>
        <w:t>咬文嚼字</w:t>
      </w:r>
    </w:p>
    <w:p>
      <w:pPr>
        <w:numPr>
          <w:ilvl w:val="2"/>
          <w:numId w:val="2"/>
        </w:numPr>
        <w:tabs>
          <w:tab w:val="left" w:pos="1260"/>
        </w:tabs>
        <w:rPr>
          <w:rFonts w:ascii="Arial" w:hAnsi="Arial" w:cs="Arial"/>
          <w:bCs/>
          <w:szCs w:val="21"/>
        </w:rPr>
      </w:pPr>
      <w:r>
        <w:rPr>
          <w:rFonts w:hint="eastAsia" w:ascii="Arial" w:hAnsi="Arial" w:cs="Arial"/>
          <w:bCs/>
          <w:szCs w:val="21"/>
        </w:rPr>
        <w:t>注意背景信息</w:t>
      </w:r>
    </w:p>
    <w:p>
      <w:pPr>
        <w:numPr>
          <w:ilvl w:val="2"/>
          <w:numId w:val="2"/>
        </w:numPr>
        <w:tabs>
          <w:tab w:val="left" w:pos="1260"/>
        </w:tabs>
        <w:rPr>
          <w:rFonts w:ascii="Arial" w:hAnsi="Arial" w:cs="Arial"/>
          <w:bCs/>
          <w:szCs w:val="21"/>
        </w:rPr>
      </w:pPr>
      <w:r>
        <w:rPr>
          <w:rFonts w:hint="eastAsia" w:ascii="Arial" w:hAnsi="Arial" w:cs="Arial"/>
          <w:bCs/>
          <w:szCs w:val="21"/>
        </w:rPr>
        <w:t>需求管理工具</w:t>
      </w:r>
    </w:p>
    <w:p>
      <w:pPr>
        <w:numPr>
          <w:ilvl w:val="2"/>
          <w:numId w:val="2"/>
        </w:numPr>
        <w:tabs>
          <w:tab w:val="left" w:pos="1260"/>
        </w:tabs>
        <w:rPr>
          <w:rFonts w:ascii="宋体" w:hAnsi="宋体" w:cs="Arial"/>
          <w:color w:val="0000FF"/>
          <w:szCs w:val="30"/>
        </w:rPr>
      </w:pPr>
      <w:r>
        <w:rPr>
          <w:rFonts w:hint="eastAsia" w:ascii="宋体" w:hAnsi="宋体" w:cs="Arial"/>
          <w:color w:val="0000FF"/>
          <w:szCs w:val="30"/>
        </w:rPr>
        <w:t>如何管理好客户</w:t>
      </w:r>
    </w:p>
    <w:p>
      <w:pPr>
        <w:numPr>
          <w:ilvl w:val="1"/>
          <w:numId w:val="2"/>
        </w:numPr>
        <w:tabs>
          <w:tab w:val="left" w:pos="840"/>
        </w:tabs>
        <w:rPr>
          <w:rFonts w:ascii="Arial" w:hAnsi="Arial" w:cs="Arial"/>
          <w:bCs/>
          <w:szCs w:val="21"/>
        </w:rPr>
      </w:pPr>
      <w:r>
        <w:rPr>
          <w:rFonts w:hint="eastAsia" w:ascii="Arial" w:hAnsi="Arial" w:cs="Arial"/>
          <w:bCs/>
          <w:szCs w:val="21"/>
        </w:rPr>
        <w:t>对上级领导</w:t>
      </w:r>
    </w:p>
    <w:p>
      <w:pPr>
        <w:numPr>
          <w:ilvl w:val="2"/>
          <w:numId w:val="2"/>
        </w:numPr>
        <w:tabs>
          <w:tab w:val="left" w:pos="1260"/>
        </w:tabs>
        <w:rPr>
          <w:rFonts w:ascii="Arial" w:hAnsi="Arial" w:cs="Arial"/>
          <w:bCs/>
          <w:szCs w:val="21"/>
        </w:rPr>
      </w:pPr>
      <w:r>
        <w:rPr>
          <w:rFonts w:hint="eastAsia" w:ascii="Arial" w:hAnsi="Arial" w:cs="Arial"/>
          <w:bCs/>
          <w:szCs w:val="21"/>
        </w:rPr>
        <w:t>领导的沟通类型</w:t>
      </w:r>
    </w:p>
    <w:p>
      <w:pPr>
        <w:numPr>
          <w:ilvl w:val="2"/>
          <w:numId w:val="2"/>
        </w:numPr>
        <w:tabs>
          <w:tab w:val="left" w:pos="1260"/>
        </w:tabs>
        <w:rPr>
          <w:rFonts w:ascii="Arial" w:hAnsi="Arial" w:cs="Arial"/>
          <w:bCs/>
          <w:szCs w:val="21"/>
        </w:rPr>
      </w:pPr>
      <w:r>
        <w:rPr>
          <w:rFonts w:hint="eastAsia" w:ascii="Arial" w:hAnsi="Arial" w:cs="Arial"/>
          <w:bCs/>
          <w:szCs w:val="21"/>
        </w:rPr>
        <w:t>与领导沟通的要点</w:t>
      </w:r>
    </w:p>
    <w:p>
      <w:pPr>
        <w:numPr>
          <w:ilvl w:val="2"/>
          <w:numId w:val="2"/>
        </w:numPr>
        <w:tabs>
          <w:tab w:val="left" w:pos="1260"/>
        </w:tabs>
        <w:rPr>
          <w:rFonts w:ascii="Arial" w:hAnsi="Arial" w:cs="Arial"/>
          <w:bCs/>
          <w:szCs w:val="21"/>
        </w:rPr>
      </w:pPr>
      <w:r>
        <w:rPr>
          <w:rFonts w:hint="eastAsia" w:ascii="Arial" w:hAnsi="Arial" w:cs="Arial"/>
          <w:bCs/>
          <w:szCs w:val="21"/>
        </w:rPr>
        <w:t>高层领导喜欢的沟通方式</w:t>
      </w:r>
    </w:p>
    <w:p>
      <w:pPr>
        <w:numPr>
          <w:ilvl w:val="2"/>
          <w:numId w:val="2"/>
        </w:numPr>
        <w:tabs>
          <w:tab w:val="left" w:pos="1260"/>
        </w:tabs>
        <w:rPr>
          <w:rFonts w:ascii="Arial" w:hAnsi="Arial" w:cs="Arial"/>
          <w:bCs/>
          <w:szCs w:val="21"/>
        </w:rPr>
      </w:pPr>
      <w:r>
        <w:rPr>
          <w:rFonts w:hint="eastAsia" w:ascii="Arial" w:hAnsi="Arial" w:cs="Arial"/>
          <w:bCs/>
          <w:szCs w:val="21"/>
        </w:rPr>
        <w:t>与领导沟通的方式、方法与技巧</w:t>
      </w:r>
    </w:p>
    <w:p>
      <w:pPr>
        <w:numPr>
          <w:ilvl w:val="2"/>
          <w:numId w:val="2"/>
        </w:numPr>
        <w:tabs>
          <w:tab w:val="left" w:pos="1260"/>
        </w:tabs>
        <w:rPr>
          <w:rFonts w:ascii="Arial" w:hAnsi="Arial" w:cs="Arial"/>
          <w:bCs/>
          <w:szCs w:val="21"/>
        </w:rPr>
      </w:pPr>
      <w:r>
        <w:rPr>
          <w:rFonts w:hint="eastAsia" w:ascii="Arial" w:hAnsi="Arial" w:cs="Arial"/>
          <w:bCs/>
          <w:szCs w:val="21"/>
        </w:rPr>
        <w:t>向领导汇报方式和工具</w:t>
      </w:r>
    </w:p>
    <w:p>
      <w:pPr>
        <w:numPr>
          <w:ilvl w:val="2"/>
          <w:numId w:val="2"/>
        </w:numPr>
        <w:tabs>
          <w:tab w:val="left" w:pos="1260"/>
        </w:tabs>
        <w:rPr>
          <w:rFonts w:ascii="Arial" w:hAnsi="Arial" w:cs="Arial"/>
          <w:bCs/>
          <w:szCs w:val="21"/>
        </w:rPr>
      </w:pPr>
      <w:r>
        <w:rPr>
          <w:rFonts w:hint="eastAsia" w:ascii="宋体" w:hAnsi="宋体" w:cs="Arial"/>
          <w:color w:val="0000FF"/>
          <w:szCs w:val="30"/>
        </w:rPr>
        <w:t>如何管理好主管</w:t>
      </w:r>
    </w:p>
    <w:p>
      <w:pPr>
        <w:numPr>
          <w:ilvl w:val="1"/>
          <w:numId w:val="2"/>
        </w:numPr>
        <w:tabs>
          <w:tab w:val="left" w:pos="840"/>
        </w:tabs>
        <w:rPr>
          <w:rFonts w:ascii="Arial" w:hAnsi="Arial" w:cs="Arial"/>
          <w:bCs/>
          <w:szCs w:val="21"/>
        </w:rPr>
      </w:pPr>
      <w:r>
        <w:rPr>
          <w:rFonts w:hint="eastAsia" w:ascii="Arial" w:hAnsi="Arial" w:cs="Arial"/>
          <w:bCs/>
          <w:szCs w:val="21"/>
        </w:rPr>
        <w:t>对下属员工</w:t>
      </w:r>
    </w:p>
    <w:p>
      <w:pPr>
        <w:numPr>
          <w:ilvl w:val="2"/>
          <w:numId w:val="2"/>
        </w:numPr>
        <w:tabs>
          <w:tab w:val="left" w:pos="1260"/>
        </w:tabs>
        <w:rPr>
          <w:rFonts w:ascii="Arial" w:hAnsi="Arial" w:cs="Arial"/>
          <w:bCs/>
          <w:szCs w:val="21"/>
        </w:rPr>
      </w:pPr>
      <w:r>
        <w:rPr>
          <w:rFonts w:hint="eastAsia" w:ascii="Arial" w:hAnsi="Arial" w:cs="Arial"/>
          <w:bCs/>
          <w:szCs w:val="21"/>
        </w:rPr>
        <w:t>如何做个成功的下属</w:t>
      </w:r>
    </w:p>
    <w:p>
      <w:pPr>
        <w:numPr>
          <w:ilvl w:val="2"/>
          <w:numId w:val="2"/>
        </w:numPr>
        <w:tabs>
          <w:tab w:val="left" w:pos="1260"/>
        </w:tabs>
        <w:rPr>
          <w:rFonts w:ascii="Arial" w:hAnsi="Arial" w:cs="Arial"/>
          <w:bCs/>
          <w:szCs w:val="21"/>
        </w:rPr>
      </w:pPr>
      <w:r>
        <w:rPr>
          <w:rFonts w:hint="eastAsia" w:ascii="Arial" w:hAnsi="Arial" w:cs="Arial"/>
          <w:bCs/>
          <w:szCs w:val="21"/>
        </w:rPr>
        <w:t>和下属沟通的方法</w:t>
      </w:r>
    </w:p>
    <w:p>
      <w:pPr>
        <w:numPr>
          <w:ilvl w:val="2"/>
          <w:numId w:val="2"/>
        </w:numPr>
        <w:tabs>
          <w:tab w:val="left" w:pos="1260"/>
        </w:tabs>
        <w:rPr>
          <w:rFonts w:ascii="Arial" w:hAnsi="Arial" w:cs="Arial"/>
          <w:bCs/>
          <w:szCs w:val="21"/>
        </w:rPr>
      </w:pPr>
      <w:r>
        <w:rPr>
          <w:rFonts w:hint="eastAsia" w:ascii="Arial" w:hAnsi="Arial" w:cs="Arial"/>
          <w:bCs/>
          <w:szCs w:val="21"/>
        </w:rPr>
        <w:t>沟通时应注意哪些？形式有哪些？</w:t>
      </w:r>
    </w:p>
    <w:p>
      <w:pPr>
        <w:numPr>
          <w:ilvl w:val="2"/>
          <w:numId w:val="2"/>
        </w:numPr>
        <w:tabs>
          <w:tab w:val="left" w:pos="1260"/>
        </w:tabs>
        <w:rPr>
          <w:rFonts w:ascii="Arial" w:hAnsi="Arial" w:cs="Arial"/>
          <w:bCs/>
          <w:szCs w:val="21"/>
        </w:rPr>
      </w:pPr>
      <w:r>
        <w:rPr>
          <w:rFonts w:hint="eastAsia" w:ascii="Arial" w:hAnsi="Arial" w:cs="Arial"/>
          <w:bCs/>
          <w:szCs w:val="21"/>
        </w:rPr>
        <w:t>要求员工做一个“</w:t>
      </w:r>
      <w:r>
        <w:rPr>
          <w:rFonts w:hint="eastAsia" w:ascii="宋体" w:hAnsi="宋体" w:cs="Arial"/>
          <w:color w:val="0000FF"/>
          <w:szCs w:val="30"/>
        </w:rPr>
        <w:t>明亮而不刺眼的人</w:t>
      </w:r>
      <w:r>
        <w:rPr>
          <w:rFonts w:hint="eastAsia" w:ascii="Arial" w:hAnsi="Arial" w:cs="Arial"/>
          <w:bCs/>
          <w:szCs w:val="21"/>
        </w:rPr>
        <w:t>”</w:t>
      </w:r>
    </w:p>
    <w:p>
      <w:pPr>
        <w:numPr>
          <w:ilvl w:val="2"/>
          <w:numId w:val="2"/>
        </w:numPr>
        <w:tabs>
          <w:tab w:val="left" w:pos="1260"/>
        </w:tabs>
        <w:rPr>
          <w:rFonts w:ascii="Arial" w:hAnsi="Arial" w:cs="Arial"/>
          <w:bCs/>
          <w:szCs w:val="21"/>
        </w:rPr>
      </w:pPr>
      <w:r>
        <w:rPr>
          <w:rFonts w:hint="eastAsia" w:ascii="宋体" w:hAnsi="宋体" w:cs="Arial"/>
          <w:color w:val="0000FF"/>
          <w:szCs w:val="30"/>
        </w:rPr>
        <w:t>研讨：为什么说岳飞该死？</w:t>
      </w:r>
    </w:p>
    <w:p>
      <w:pPr>
        <w:numPr>
          <w:ilvl w:val="2"/>
          <w:numId w:val="2"/>
        </w:numPr>
        <w:tabs>
          <w:tab w:val="left" w:pos="1260"/>
        </w:tabs>
        <w:rPr>
          <w:rFonts w:ascii="Arial" w:hAnsi="Arial" w:cs="Arial"/>
          <w:bCs/>
          <w:szCs w:val="21"/>
        </w:rPr>
      </w:pPr>
      <w:r>
        <w:rPr>
          <w:rFonts w:hint="eastAsia" w:ascii="宋体" w:hAnsi="宋体" w:cs="Arial"/>
          <w:color w:val="0000FF"/>
          <w:szCs w:val="30"/>
        </w:rPr>
        <w:t>绩效面谈如何沟通？三明治法则……</w:t>
      </w:r>
    </w:p>
    <w:p>
      <w:pPr>
        <w:numPr>
          <w:ilvl w:val="1"/>
          <w:numId w:val="2"/>
        </w:numPr>
        <w:tabs>
          <w:tab w:val="left" w:pos="840"/>
        </w:tabs>
        <w:rPr>
          <w:rFonts w:ascii="Arial" w:hAnsi="Arial" w:cs="Arial"/>
          <w:bCs/>
          <w:szCs w:val="21"/>
        </w:rPr>
      </w:pPr>
      <w:r>
        <w:rPr>
          <w:rFonts w:hint="eastAsia" w:ascii="Arial" w:hAnsi="Arial" w:cs="Arial"/>
          <w:bCs/>
          <w:szCs w:val="21"/>
        </w:rPr>
        <w:t>对同僚部门</w:t>
      </w:r>
    </w:p>
    <w:p>
      <w:pPr>
        <w:numPr>
          <w:ilvl w:val="2"/>
          <w:numId w:val="2"/>
        </w:numPr>
        <w:tabs>
          <w:tab w:val="left" w:pos="1260"/>
        </w:tabs>
        <w:rPr>
          <w:rFonts w:ascii="Arial" w:hAnsi="Arial" w:cs="Arial"/>
          <w:bCs/>
          <w:szCs w:val="21"/>
        </w:rPr>
      </w:pPr>
      <w:r>
        <w:rPr>
          <w:rFonts w:hint="eastAsia" w:ascii="Arial" w:hAnsi="Arial" w:cs="Arial"/>
          <w:bCs/>
          <w:szCs w:val="21"/>
        </w:rPr>
        <w:t>板凳决定脑袋</w:t>
      </w:r>
    </w:p>
    <w:p>
      <w:pPr>
        <w:numPr>
          <w:ilvl w:val="2"/>
          <w:numId w:val="2"/>
        </w:numPr>
        <w:tabs>
          <w:tab w:val="left" w:pos="1260"/>
        </w:tabs>
        <w:rPr>
          <w:rFonts w:ascii="Arial" w:hAnsi="Arial" w:cs="Arial"/>
          <w:bCs/>
          <w:szCs w:val="21"/>
        </w:rPr>
      </w:pPr>
      <w:r>
        <w:rPr>
          <w:rFonts w:hint="eastAsia" w:ascii="Arial" w:hAnsi="Arial" w:cs="Arial"/>
          <w:bCs/>
          <w:szCs w:val="21"/>
        </w:rPr>
        <w:t>换位思考</w:t>
      </w:r>
    </w:p>
    <w:p>
      <w:pPr>
        <w:numPr>
          <w:ilvl w:val="0"/>
          <w:numId w:val="2"/>
        </w:numPr>
        <w:tabs>
          <w:tab w:val="left" w:pos="420"/>
        </w:tabs>
        <w:spacing w:before="156" w:beforeLines="50" w:line="320" w:lineRule="exact"/>
        <w:rPr>
          <w:rFonts w:ascii="宋体" w:hAnsi="宋体" w:cs="Arial"/>
          <w:b/>
          <w:bCs/>
          <w:color w:val="000000"/>
          <w:szCs w:val="30"/>
        </w:rPr>
      </w:pPr>
      <w:r>
        <w:rPr>
          <w:rFonts w:ascii="宋体" w:hAnsi="宋体" w:cs="Arial"/>
          <w:b/>
          <w:bCs/>
          <w:color w:val="000000"/>
          <w:szCs w:val="30"/>
        </w:rPr>
        <w:t>从技术走向管理的核心管理技能之一：目标与计划</w:t>
      </w:r>
    </w:p>
    <w:p>
      <w:pPr>
        <w:numPr>
          <w:ilvl w:val="1"/>
          <w:numId w:val="2"/>
        </w:numPr>
        <w:tabs>
          <w:tab w:val="left" w:pos="840"/>
        </w:tabs>
        <w:rPr>
          <w:rFonts w:ascii="Arial" w:hAnsi="Arial" w:cs="Arial"/>
          <w:bCs/>
          <w:szCs w:val="21"/>
        </w:rPr>
      </w:pPr>
      <w:r>
        <w:rPr>
          <w:rFonts w:hint="eastAsia" w:ascii="Arial" w:hAnsi="Arial" w:cs="Arial"/>
          <w:bCs/>
          <w:szCs w:val="21"/>
        </w:rPr>
        <w:t>目标对我们的影响</w:t>
      </w:r>
    </w:p>
    <w:p>
      <w:pPr>
        <w:numPr>
          <w:ilvl w:val="1"/>
          <w:numId w:val="2"/>
        </w:numPr>
        <w:tabs>
          <w:tab w:val="left" w:pos="840"/>
        </w:tabs>
        <w:rPr>
          <w:rFonts w:ascii="Arial" w:hAnsi="Arial" w:cs="Arial"/>
          <w:bCs/>
          <w:szCs w:val="21"/>
        </w:rPr>
      </w:pPr>
      <w:r>
        <w:rPr>
          <w:rFonts w:ascii="Arial" w:hAnsi="Arial" w:cs="Arial"/>
          <w:bCs/>
          <w:szCs w:val="21"/>
        </w:rPr>
        <w:t>个人目标和团队目标的关系</w:t>
      </w:r>
    </w:p>
    <w:p>
      <w:pPr>
        <w:numPr>
          <w:ilvl w:val="1"/>
          <w:numId w:val="2"/>
        </w:numPr>
        <w:tabs>
          <w:tab w:val="left" w:pos="840"/>
        </w:tabs>
        <w:rPr>
          <w:rFonts w:ascii="Arial" w:hAnsi="Arial" w:cs="Arial"/>
          <w:bCs/>
          <w:szCs w:val="21"/>
        </w:rPr>
      </w:pPr>
      <w:r>
        <w:rPr>
          <w:rFonts w:ascii="Arial" w:hAnsi="Arial" w:cs="Arial"/>
          <w:bCs/>
          <w:szCs w:val="21"/>
        </w:rPr>
        <w:t>如何根据公司的战略要求制定研发部门和研发项目的目标</w:t>
      </w:r>
    </w:p>
    <w:p>
      <w:pPr>
        <w:numPr>
          <w:ilvl w:val="1"/>
          <w:numId w:val="2"/>
        </w:numPr>
        <w:tabs>
          <w:tab w:val="left" w:pos="840"/>
        </w:tabs>
        <w:rPr>
          <w:rFonts w:ascii="Arial" w:hAnsi="Arial" w:cs="Arial"/>
          <w:bCs/>
          <w:szCs w:val="21"/>
        </w:rPr>
      </w:pPr>
      <w:r>
        <w:rPr>
          <w:rFonts w:ascii="Arial" w:hAnsi="Arial" w:cs="Arial"/>
          <w:bCs/>
          <w:szCs w:val="21"/>
        </w:rPr>
        <w:t>如何帮助下属制定工作目标</w:t>
      </w:r>
    </w:p>
    <w:p>
      <w:pPr>
        <w:numPr>
          <w:ilvl w:val="1"/>
          <w:numId w:val="2"/>
        </w:numPr>
        <w:tabs>
          <w:tab w:val="left" w:pos="840"/>
        </w:tabs>
        <w:rPr>
          <w:rFonts w:ascii="Arial" w:hAnsi="Arial" w:cs="Arial"/>
          <w:bCs/>
          <w:szCs w:val="21"/>
        </w:rPr>
      </w:pPr>
      <w:r>
        <w:rPr>
          <w:rFonts w:ascii="Arial" w:hAnsi="Arial" w:cs="Arial"/>
          <w:bCs/>
          <w:szCs w:val="21"/>
        </w:rPr>
        <w:t>目标的制定与下达（SMART化、愿景化、共享化、承诺化（PBC））</w:t>
      </w:r>
    </w:p>
    <w:p>
      <w:pPr>
        <w:numPr>
          <w:ilvl w:val="1"/>
          <w:numId w:val="2"/>
        </w:numPr>
        <w:tabs>
          <w:tab w:val="left" w:pos="840"/>
        </w:tabs>
        <w:rPr>
          <w:rFonts w:ascii="Arial" w:hAnsi="Arial" w:cs="Arial"/>
          <w:bCs/>
          <w:szCs w:val="21"/>
        </w:rPr>
      </w:pPr>
      <w:r>
        <w:rPr>
          <w:rFonts w:hint="eastAsia" w:ascii="Arial" w:hAnsi="Arial" w:cs="Arial"/>
          <w:bCs/>
          <w:szCs w:val="21"/>
        </w:rPr>
        <w:t>为什么培训了很多次SMART研发项目目标还是做不到SMART</w:t>
      </w:r>
    </w:p>
    <w:p>
      <w:pPr>
        <w:numPr>
          <w:ilvl w:val="1"/>
          <w:numId w:val="2"/>
        </w:numPr>
        <w:tabs>
          <w:tab w:val="left" w:pos="840"/>
        </w:tabs>
        <w:rPr>
          <w:rFonts w:ascii="Arial" w:hAnsi="Arial" w:cs="Arial"/>
          <w:bCs/>
          <w:szCs w:val="21"/>
        </w:rPr>
      </w:pPr>
      <w:r>
        <w:rPr>
          <w:rFonts w:ascii="Arial" w:hAnsi="Arial" w:cs="Arial"/>
          <w:bCs/>
          <w:szCs w:val="21"/>
        </w:rPr>
        <w:t>PERT、关键路径和GANNT</w:t>
      </w:r>
    </w:p>
    <w:p>
      <w:pPr>
        <w:numPr>
          <w:ilvl w:val="1"/>
          <w:numId w:val="2"/>
        </w:numPr>
        <w:tabs>
          <w:tab w:val="left" w:pos="840"/>
        </w:tabs>
        <w:rPr>
          <w:rFonts w:ascii="Arial" w:hAnsi="Arial" w:cs="Arial"/>
          <w:bCs/>
          <w:szCs w:val="21"/>
        </w:rPr>
      </w:pPr>
      <w:r>
        <w:rPr>
          <w:rFonts w:hint="eastAsia" w:ascii="Arial" w:hAnsi="Arial" w:cs="Arial"/>
          <w:bCs/>
          <w:szCs w:val="21"/>
        </w:rPr>
        <w:t>如何找计划的泡沫？如何在项目计划中给员工请假？不能请假如何说服？</w:t>
      </w:r>
    </w:p>
    <w:p>
      <w:pPr>
        <w:numPr>
          <w:ilvl w:val="0"/>
          <w:numId w:val="2"/>
        </w:numPr>
        <w:tabs>
          <w:tab w:val="left" w:pos="420"/>
        </w:tabs>
        <w:spacing w:before="156" w:beforeLines="50" w:line="320" w:lineRule="exact"/>
        <w:rPr>
          <w:rFonts w:ascii="宋体" w:hAnsi="宋体" w:cs="Arial"/>
          <w:b/>
          <w:bCs/>
          <w:color w:val="000000"/>
          <w:szCs w:val="30"/>
        </w:rPr>
      </w:pPr>
      <w:r>
        <w:rPr>
          <w:rFonts w:ascii="宋体" w:hAnsi="宋体" w:cs="Arial"/>
          <w:b/>
          <w:bCs/>
          <w:color w:val="000000"/>
          <w:szCs w:val="30"/>
        </w:rPr>
        <w:t>从技术走向管理的核心管理技能之二：组织与分派工作</w:t>
      </w:r>
    </w:p>
    <w:p>
      <w:pPr>
        <w:numPr>
          <w:ilvl w:val="1"/>
          <w:numId w:val="2"/>
        </w:numPr>
        <w:tabs>
          <w:tab w:val="left" w:pos="840"/>
        </w:tabs>
        <w:rPr>
          <w:rFonts w:ascii="Arial" w:hAnsi="Arial" w:cs="Arial"/>
          <w:bCs/>
          <w:szCs w:val="21"/>
        </w:rPr>
      </w:pPr>
      <w:r>
        <w:rPr>
          <w:rFonts w:ascii="Arial" w:hAnsi="Arial" w:cs="Arial"/>
          <w:bCs/>
          <w:szCs w:val="21"/>
        </w:rPr>
        <w:t>常见研发组织形式及优缺点</w:t>
      </w:r>
    </w:p>
    <w:p>
      <w:pPr>
        <w:numPr>
          <w:ilvl w:val="1"/>
          <w:numId w:val="2"/>
        </w:numPr>
        <w:tabs>
          <w:tab w:val="left" w:pos="840"/>
        </w:tabs>
        <w:rPr>
          <w:rFonts w:ascii="Arial" w:hAnsi="Arial" w:cs="Arial"/>
          <w:bCs/>
          <w:szCs w:val="21"/>
        </w:rPr>
      </w:pPr>
      <w:r>
        <w:rPr>
          <w:rFonts w:ascii="Arial" w:hAnsi="Arial" w:cs="Arial"/>
          <w:bCs/>
          <w:szCs w:val="21"/>
        </w:rPr>
        <w:t>如何对</w:t>
      </w:r>
      <w:r>
        <w:rPr>
          <w:rFonts w:hint="eastAsia" w:ascii="Arial" w:hAnsi="Arial" w:cs="Arial"/>
          <w:bCs/>
          <w:szCs w:val="21"/>
        </w:rPr>
        <w:t>技术</w:t>
      </w:r>
      <w:r>
        <w:rPr>
          <w:rFonts w:ascii="Arial" w:hAnsi="Arial" w:cs="Arial"/>
          <w:bCs/>
          <w:szCs w:val="21"/>
        </w:rPr>
        <w:t>工作进行分解</w:t>
      </w:r>
    </w:p>
    <w:p>
      <w:pPr>
        <w:numPr>
          <w:ilvl w:val="1"/>
          <w:numId w:val="2"/>
        </w:numPr>
        <w:tabs>
          <w:tab w:val="left" w:pos="840"/>
        </w:tabs>
        <w:rPr>
          <w:rFonts w:ascii="Arial" w:hAnsi="Arial" w:cs="Arial"/>
          <w:bCs/>
          <w:szCs w:val="21"/>
        </w:rPr>
      </w:pPr>
      <w:r>
        <w:rPr>
          <w:rFonts w:ascii="Arial" w:hAnsi="Arial" w:cs="Arial"/>
          <w:bCs/>
          <w:szCs w:val="21"/>
        </w:rPr>
        <w:t>给</w:t>
      </w:r>
      <w:r>
        <w:rPr>
          <w:rFonts w:hint="eastAsia" w:ascii="Arial" w:hAnsi="Arial" w:cs="Arial"/>
          <w:bCs/>
          <w:szCs w:val="21"/>
        </w:rPr>
        <w:t>技术</w:t>
      </w:r>
      <w:r>
        <w:rPr>
          <w:rFonts w:ascii="Arial" w:hAnsi="Arial" w:cs="Arial"/>
          <w:bCs/>
          <w:szCs w:val="21"/>
        </w:rPr>
        <w:t>人员分派工作的原则</w:t>
      </w:r>
    </w:p>
    <w:p>
      <w:pPr>
        <w:numPr>
          <w:ilvl w:val="1"/>
          <w:numId w:val="2"/>
        </w:numPr>
        <w:tabs>
          <w:tab w:val="left" w:pos="840"/>
        </w:tabs>
        <w:rPr>
          <w:rFonts w:ascii="Arial" w:hAnsi="Arial" w:cs="Arial"/>
          <w:bCs/>
          <w:szCs w:val="21"/>
        </w:rPr>
      </w:pPr>
      <w:r>
        <w:rPr>
          <w:rFonts w:hint="eastAsia" w:ascii="Arial" w:hAnsi="Arial" w:cs="Arial"/>
          <w:bCs/>
          <w:szCs w:val="21"/>
        </w:rPr>
        <w:t>干部要培养人！</w:t>
      </w:r>
    </w:p>
    <w:p>
      <w:pPr>
        <w:numPr>
          <w:ilvl w:val="0"/>
          <w:numId w:val="12"/>
        </w:numPr>
        <w:tabs>
          <w:tab w:val="left" w:pos="1200"/>
        </w:tabs>
        <w:rPr>
          <w:rFonts w:ascii="宋体" w:hAnsi="宋体" w:cs="Arial"/>
          <w:szCs w:val="30"/>
        </w:rPr>
      </w:pPr>
      <w:r>
        <w:rPr>
          <w:rFonts w:hint="eastAsia" w:ascii="宋体" w:hAnsi="宋体" w:cs="Arial"/>
          <w:szCs w:val="30"/>
        </w:rPr>
        <w:t>承担培养人的三方面指标：接班人？内部讲师？……</w:t>
      </w:r>
    </w:p>
    <w:p>
      <w:pPr>
        <w:numPr>
          <w:ilvl w:val="0"/>
          <w:numId w:val="12"/>
        </w:numPr>
        <w:tabs>
          <w:tab w:val="left" w:pos="1200"/>
        </w:tabs>
        <w:rPr>
          <w:rFonts w:ascii="宋体" w:hAnsi="宋体" w:cs="Arial"/>
          <w:szCs w:val="30"/>
        </w:rPr>
      </w:pPr>
      <w:r>
        <w:rPr>
          <w:rFonts w:hint="eastAsia" w:ascii="宋体" w:hAnsi="宋体" w:cs="Arial"/>
          <w:szCs w:val="30"/>
        </w:rPr>
        <w:t>培养人的五大境界：</w:t>
      </w:r>
      <w:r>
        <w:rPr>
          <w:rFonts w:hint="eastAsia" w:ascii="宋体" w:hAnsi="宋体" w:cs="Arial"/>
          <w:color w:val="FF0000"/>
          <w:szCs w:val="30"/>
        </w:rPr>
        <w:t>从“手把手”到“心连心”</w:t>
      </w:r>
    </w:p>
    <w:p>
      <w:pPr>
        <w:numPr>
          <w:ilvl w:val="0"/>
          <w:numId w:val="12"/>
        </w:numPr>
        <w:tabs>
          <w:tab w:val="left" w:pos="1200"/>
        </w:tabs>
        <w:rPr>
          <w:rFonts w:ascii="宋体" w:hAnsi="宋体" w:cs="Arial"/>
          <w:szCs w:val="30"/>
        </w:rPr>
      </w:pPr>
      <w:r>
        <w:rPr>
          <w:rFonts w:hint="eastAsia" w:ascii="宋体" w:hAnsi="宋体" w:cs="Arial"/>
          <w:szCs w:val="30"/>
        </w:rPr>
        <w:t>对新员工培养的“</w:t>
      </w:r>
      <w:r>
        <w:rPr>
          <w:rFonts w:hint="eastAsia" w:ascii="宋体" w:hAnsi="宋体" w:cs="Arial"/>
          <w:color w:val="FF0000"/>
          <w:szCs w:val="30"/>
        </w:rPr>
        <w:t>333</w:t>
      </w:r>
      <w:r>
        <w:rPr>
          <w:rFonts w:hint="eastAsia" w:ascii="宋体" w:hAnsi="宋体" w:cs="Arial"/>
          <w:szCs w:val="30"/>
        </w:rPr>
        <w:t>”策略</w:t>
      </w:r>
    </w:p>
    <w:p>
      <w:pPr>
        <w:numPr>
          <w:ilvl w:val="0"/>
          <w:numId w:val="12"/>
        </w:numPr>
        <w:tabs>
          <w:tab w:val="left" w:pos="1200"/>
        </w:tabs>
        <w:rPr>
          <w:rFonts w:ascii="宋体" w:hAnsi="宋体" w:cs="Arial"/>
          <w:szCs w:val="30"/>
        </w:rPr>
      </w:pPr>
      <w:r>
        <w:rPr>
          <w:rFonts w:hint="eastAsia" w:ascii="宋体" w:hAnsi="宋体" w:cs="Arial"/>
          <w:szCs w:val="30"/>
        </w:rPr>
        <w:t>德 &amp; 才</w:t>
      </w:r>
    </w:p>
    <w:p>
      <w:pPr>
        <w:numPr>
          <w:ilvl w:val="1"/>
          <w:numId w:val="2"/>
        </w:numPr>
        <w:tabs>
          <w:tab w:val="left" w:pos="840"/>
        </w:tabs>
        <w:rPr>
          <w:rFonts w:ascii="Arial" w:hAnsi="Arial" w:cs="Arial"/>
          <w:bCs/>
          <w:szCs w:val="21"/>
        </w:rPr>
      </w:pPr>
      <w:r>
        <w:rPr>
          <w:rFonts w:ascii="Arial" w:hAnsi="Arial" w:cs="Arial"/>
          <w:bCs/>
          <w:szCs w:val="21"/>
        </w:rPr>
        <w:t>给</w:t>
      </w:r>
      <w:r>
        <w:rPr>
          <w:rFonts w:hint="eastAsia" w:ascii="Arial" w:hAnsi="Arial" w:cs="Arial"/>
          <w:bCs/>
          <w:szCs w:val="21"/>
        </w:rPr>
        <w:t>技术</w:t>
      </w:r>
      <w:r>
        <w:rPr>
          <w:rFonts w:ascii="Arial" w:hAnsi="Arial" w:cs="Arial"/>
          <w:bCs/>
          <w:szCs w:val="21"/>
        </w:rPr>
        <w:t>人员分派工作的步骤</w:t>
      </w:r>
    </w:p>
    <w:p>
      <w:pPr>
        <w:numPr>
          <w:ilvl w:val="1"/>
          <w:numId w:val="2"/>
        </w:numPr>
        <w:tabs>
          <w:tab w:val="left" w:pos="840"/>
        </w:tabs>
        <w:rPr>
          <w:rFonts w:ascii="Arial" w:hAnsi="Arial" w:cs="Arial"/>
          <w:bCs/>
          <w:szCs w:val="21"/>
        </w:rPr>
      </w:pPr>
      <w:r>
        <w:rPr>
          <w:rFonts w:hint="eastAsia" w:ascii="Arial" w:hAnsi="Arial" w:cs="Arial"/>
          <w:bCs/>
          <w:szCs w:val="21"/>
        </w:rPr>
        <w:t>目标共享与任务分配（目标的共享化、目标的承诺化、目标的系统化、任务分配的原则、分配时的抗拒处理、分配时的控制紧度、分配后的跟踪与控制、结果反馈）</w:t>
      </w:r>
    </w:p>
    <w:p>
      <w:pPr>
        <w:numPr>
          <w:ilvl w:val="1"/>
          <w:numId w:val="2"/>
        </w:numPr>
        <w:tabs>
          <w:tab w:val="left" w:pos="840"/>
        </w:tabs>
        <w:rPr>
          <w:rFonts w:ascii="Arial" w:hAnsi="Arial" w:cs="Arial"/>
          <w:bCs/>
          <w:color w:val="0000FF"/>
          <w:szCs w:val="21"/>
        </w:rPr>
      </w:pPr>
      <w:r>
        <w:rPr>
          <w:rFonts w:hint="eastAsia" w:ascii="Arial" w:hAnsi="Arial" w:cs="Arial"/>
          <w:bCs/>
          <w:color w:val="0000FF"/>
          <w:szCs w:val="21"/>
        </w:rPr>
        <w:t>案例研讨：一个人承担多个项目遇到资源冲突怎么办</w:t>
      </w:r>
    </w:p>
    <w:p>
      <w:pPr>
        <w:numPr>
          <w:ilvl w:val="1"/>
          <w:numId w:val="2"/>
        </w:numPr>
        <w:tabs>
          <w:tab w:val="left" w:pos="840"/>
        </w:tabs>
        <w:rPr>
          <w:rFonts w:ascii="Arial" w:hAnsi="Arial" w:cs="Arial"/>
          <w:bCs/>
          <w:color w:val="0000FF"/>
          <w:szCs w:val="21"/>
        </w:rPr>
      </w:pPr>
      <w:r>
        <w:rPr>
          <w:rFonts w:hint="eastAsia" w:ascii="Arial" w:hAnsi="Arial" w:cs="Arial"/>
          <w:bCs/>
          <w:color w:val="0000FF"/>
          <w:szCs w:val="21"/>
        </w:rPr>
        <w:t>案例研讨：两个领导意见不一致，怎么办？</w:t>
      </w:r>
    </w:p>
    <w:p>
      <w:pPr>
        <w:numPr>
          <w:ilvl w:val="0"/>
          <w:numId w:val="2"/>
        </w:numPr>
        <w:tabs>
          <w:tab w:val="left" w:pos="420"/>
        </w:tabs>
        <w:spacing w:before="156" w:beforeLines="50" w:line="320" w:lineRule="exact"/>
        <w:jc w:val="left"/>
        <w:rPr>
          <w:rFonts w:ascii="宋体" w:hAnsi="宋体" w:cs="Arial"/>
          <w:b/>
          <w:bCs/>
          <w:color w:val="000000"/>
          <w:szCs w:val="30"/>
        </w:rPr>
      </w:pPr>
      <w:r>
        <w:rPr>
          <w:rFonts w:ascii="宋体" w:hAnsi="宋体" w:cs="Arial"/>
          <w:b/>
          <w:bCs/>
          <w:color w:val="000000"/>
          <w:szCs w:val="30"/>
        </w:rPr>
        <w:t xml:space="preserve"> 从技术走向管理的核心管理技能之</w:t>
      </w:r>
      <w:r>
        <w:rPr>
          <w:rFonts w:hint="eastAsia" w:ascii="宋体" w:hAnsi="宋体" w:cs="Arial"/>
          <w:b/>
          <w:bCs/>
          <w:color w:val="000000"/>
          <w:szCs w:val="30"/>
        </w:rPr>
        <w:t>三</w:t>
      </w:r>
      <w:r>
        <w:rPr>
          <w:rFonts w:ascii="宋体" w:hAnsi="宋体" w:cs="Arial"/>
          <w:b/>
          <w:bCs/>
          <w:color w:val="000000"/>
          <w:szCs w:val="30"/>
        </w:rPr>
        <w:t>：控制与纠偏</w:t>
      </w:r>
    </w:p>
    <w:p>
      <w:pPr>
        <w:numPr>
          <w:ilvl w:val="1"/>
          <w:numId w:val="2"/>
        </w:numPr>
        <w:tabs>
          <w:tab w:val="left" w:pos="840"/>
        </w:tabs>
        <w:rPr>
          <w:rFonts w:ascii="Arial" w:hAnsi="Arial" w:cs="Arial"/>
          <w:bCs/>
          <w:szCs w:val="21"/>
        </w:rPr>
      </w:pPr>
      <w:r>
        <w:rPr>
          <w:rFonts w:ascii="Arial" w:hAnsi="Arial" w:cs="Arial"/>
          <w:bCs/>
          <w:szCs w:val="21"/>
        </w:rPr>
        <w:t>计划控制中常见问题和解决办法</w:t>
      </w:r>
    </w:p>
    <w:p>
      <w:pPr>
        <w:numPr>
          <w:ilvl w:val="1"/>
          <w:numId w:val="2"/>
        </w:numPr>
        <w:tabs>
          <w:tab w:val="left" w:pos="840"/>
        </w:tabs>
        <w:rPr>
          <w:rFonts w:ascii="Arial" w:hAnsi="Arial" w:cs="Arial"/>
          <w:bCs/>
          <w:szCs w:val="21"/>
        </w:rPr>
      </w:pPr>
      <w:r>
        <w:rPr>
          <w:rFonts w:ascii="Arial" w:hAnsi="Arial" w:cs="Arial"/>
          <w:bCs/>
          <w:szCs w:val="21"/>
        </w:rPr>
        <w:t>项目的分层实施与分层监控</w:t>
      </w:r>
    </w:p>
    <w:p>
      <w:pPr>
        <w:numPr>
          <w:ilvl w:val="1"/>
          <w:numId w:val="2"/>
        </w:numPr>
        <w:tabs>
          <w:tab w:val="left" w:pos="840"/>
        </w:tabs>
        <w:rPr>
          <w:rFonts w:ascii="Arial" w:hAnsi="Arial" w:cs="Arial"/>
          <w:bCs/>
          <w:szCs w:val="21"/>
        </w:rPr>
      </w:pPr>
      <w:r>
        <w:rPr>
          <w:rFonts w:ascii="Arial" w:hAnsi="Arial" w:cs="Arial"/>
          <w:bCs/>
          <w:szCs w:val="21"/>
        </w:rPr>
        <w:t>监控计划</w:t>
      </w:r>
    </w:p>
    <w:p>
      <w:pPr>
        <w:numPr>
          <w:ilvl w:val="0"/>
          <w:numId w:val="13"/>
        </w:numPr>
        <w:tabs>
          <w:tab w:val="left" w:pos="1200"/>
        </w:tabs>
        <w:rPr>
          <w:rFonts w:ascii="宋体" w:hAnsi="宋体" w:cs="Arial"/>
          <w:szCs w:val="30"/>
        </w:rPr>
      </w:pPr>
      <w:r>
        <w:rPr>
          <w:rFonts w:hint="eastAsia" w:ascii="宋体" w:hAnsi="宋体" w:cs="Arial"/>
          <w:szCs w:val="30"/>
        </w:rPr>
        <w:t>监</w:t>
      </w:r>
      <w:r>
        <w:rPr>
          <w:rFonts w:ascii="宋体" w:hAnsi="宋体" w:cs="Arial"/>
          <w:szCs w:val="30"/>
        </w:rPr>
        <w:t>控点设置原则</w:t>
      </w:r>
    </w:p>
    <w:p>
      <w:pPr>
        <w:numPr>
          <w:ilvl w:val="0"/>
          <w:numId w:val="13"/>
        </w:numPr>
        <w:tabs>
          <w:tab w:val="left" w:pos="1200"/>
        </w:tabs>
        <w:rPr>
          <w:rFonts w:ascii="宋体" w:hAnsi="宋体" w:cs="Arial"/>
          <w:szCs w:val="30"/>
        </w:rPr>
      </w:pPr>
      <w:r>
        <w:rPr>
          <w:rFonts w:ascii="宋体" w:hAnsi="宋体" w:cs="Arial"/>
          <w:szCs w:val="30"/>
        </w:rPr>
        <w:t>监控计划总揽图</w:t>
      </w:r>
    </w:p>
    <w:p>
      <w:pPr>
        <w:numPr>
          <w:ilvl w:val="0"/>
          <w:numId w:val="13"/>
        </w:numPr>
        <w:tabs>
          <w:tab w:val="left" w:pos="1200"/>
        </w:tabs>
        <w:rPr>
          <w:rFonts w:ascii="宋体" w:hAnsi="宋体" w:cs="Arial"/>
          <w:szCs w:val="30"/>
        </w:rPr>
      </w:pPr>
      <w:r>
        <w:rPr>
          <w:rFonts w:ascii="宋体" w:hAnsi="宋体" w:cs="Arial"/>
          <w:szCs w:val="30"/>
        </w:rPr>
        <w:t>监控计划一览表</w:t>
      </w:r>
    </w:p>
    <w:p>
      <w:pPr>
        <w:numPr>
          <w:ilvl w:val="1"/>
          <w:numId w:val="2"/>
        </w:numPr>
        <w:tabs>
          <w:tab w:val="left" w:pos="840"/>
        </w:tabs>
        <w:rPr>
          <w:rFonts w:ascii="Arial" w:hAnsi="Arial" w:cs="Arial"/>
          <w:bCs/>
          <w:szCs w:val="21"/>
        </w:rPr>
      </w:pPr>
      <w:r>
        <w:rPr>
          <w:rFonts w:ascii="Arial" w:hAnsi="Arial" w:cs="Arial"/>
          <w:bCs/>
          <w:szCs w:val="21"/>
        </w:rPr>
        <w:t>项目控制手段：项目报告</w:t>
      </w:r>
    </w:p>
    <w:p>
      <w:pPr>
        <w:numPr>
          <w:ilvl w:val="0"/>
          <w:numId w:val="14"/>
        </w:numPr>
        <w:tabs>
          <w:tab w:val="left" w:pos="1200"/>
        </w:tabs>
        <w:rPr>
          <w:rFonts w:ascii="宋体" w:hAnsi="宋体" w:cs="Arial"/>
          <w:szCs w:val="30"/>
        </w:rPr>
      </w:pPr>
      <w:r>
        <w:rPr>
          <w:rFonts w:ascii="宋体" w:hAnsi="宋体" w:cs="Arial"/>
          <w:szCs w:val="30"/>
        </w:rPr>
        <w:t>项目报告种类</w:t>
      </w:r>
    </w:p>
    <w:p>
      <w:pPr>
        <w:numPr>
          <w:ilvl w:val="0"/>
          <w:numId w:val="14"/>
        </w:numPr>
        <w:tabs>
          <w:tab w:val="left" w:pos="1200"/>
        </w:tabs>
        <w:rPr>
          <w:rFonts w:ascii="宋体" w:hAnsi="宋体" w:cs="Arial"/>
          <w:szCs w:val="30"/>
        </w:rPr>
      </w:pPr>
      <w:r>
        <w:rPr>
          <w:rFonts w:ascii="宋体" w:hAnsi="宋体" w:cs="Arial"/>
          <w:szCs w:val="30"/>
        </w:rPr>
        <w:t>项目报告机制</w:t>
      </w:r>
    </w:p>
    <w:p>
      <w:pPr>
        <w:numPr>
          <w:ilvl w:val="1"/>
          <w:numId w:val="2"/>
        </w:numPr>
        <w:tabs>
          <w:tab w:val="left" w:pos="840"/>
        </w:tabs>
        <w:rPr>
          <w:rFonts w:ascii="Arial" w:hAnsi="Arial" w:cs="Arial"/>
          <w:bCs/>
          <w:szCs w:val="21"/>
        </w:rPr>
      </w:pPr>
      <w:r>
        <w:rPr>
          <w:rFonts w:ascii="Arial" w:hAnsi="Arial" w:cs="Arial"/>
          <w:bCs/>
          <w:szCs w:val="21"/>
        </w:rPr>
        <w:t>项目控制手段：项目例会</w:t>
      </w:r>
    </w:p>
    <w:p>
      <w:pPr>
        <w:numPr>
          <w:ilvl w:val="0"/>
          <w:numId w:val="15"/>
        </w:numPr>
        <w:tabs>
          <w:tab w:val="left" w:pos="1200"/>
        </w:tabs>
        <w:rPr>
          <w:rFonts w:ascii="宋体" w:hAnsi="宋体" w:cs="Arial"/>
          <w:szCs w:val="30"/>
        </w:rPr>
      </w:pPr>
      <w:r>
        <w:rPr>
          <w:rFonts w:ascii="宋体" w:hAnsi="宋体" w:cs="Arial"/>
          <w:szCs w:val="30"/>
        </w:rPr>
        <w:t>项目例会种类</w:t>
      </w:r>
    </w:p>
    <w:p>
      <w:pPr>
        <w:numPr>
          <w:ilvl w:val="0"/>
          <w:numId w:val="15"/>
        </w:numPr>
        <w:tabs>
          <w:tab w:val="left" w:pos="1200"/>
        </w:tabs>
        <w:rPr>
          <w:rFonts w:ascii="宋体" w:hAnsi="宋体" w:cs="Arial"/>
          <w:szCs w:val="30"/>
        </w:rPr>
      </w:pPr>
      <w:r>
        <w:rPr>
          <w:rFonts w:ascii="宋体" w:hAnsi="宋体" w:cs="Arial"/>
          <w:szCs w:val="30"/>
        </w:rPr>
        <w:t>例会议程和内容</w:t>
      </w:r>
    </w:p>
    <w:p>
      <w:pPr>
        <w:numPr>
          <w:ilvl w:val="1"/>
          <w:numId w:val="2"/>
        </w:numPr>
        <w:tabs>
          <w:tab w:val="left" w:pos="840"/>
        </w:tabs>
        <w:rPr>
          <w:rFonts w:ascii="Arial" w:hAnsi="Arial" w:cs="Arial"/>
          <w:bCs/>
          <w:szCs w:val="21"/>
        </w:rPr>
      </w:pPr>
      <w:r>
        <w:rPr>
          <w:rFonts w:ascii="Arial" w:hAnsi="Arial" w:cs="Arial"/>
          <w:bCs/>
          <w:szCs w:val="21"/>
        </w:rPr>
        <w:t>项目控制手段：计划变更控制</w:t>
      </w:r>
    </w:p>
    <w:p>
      <w:pPr>
        <w:numPr>
          <w:ilvl w:val="0"/>
          <w:numId w:val="16"/>
        </w:numPr>
        <w:tabs>
          <w:tab w:val="left" w:pos="1200"/>
        </w:tabs>
        <w:rPr>
          <w:rFonts w:ascii="宋体" w:hAnsi="宋体" w:cs="Arial"/>
          <w:szCs w:val="30"/>
        </w:rPr>
      </w:pPr>
      <w:r>
        <w:rPr>
          <w:rFonts w:ascii="宋体" w:hAnsi="宋体" w:cs="Arial"/>
          <w:szCs w:val="30"/>
        </w:rPr>
        <w:t>变更控制流程</w:t>
      </w:r>
    </w:p>
    <w:p>
      <w:pPr>
        <w:numPr>
          <w:ilvl w:val="0"/>
          <w:numId w:val="16"/>
        </w:numPr>
        <w:tabs>
          <w:tab w:val="left" w:pos="1200"/>
        </w:tabs>
        <w:rPr>
          <w:rFonts w:ascii="宋体" w:hAnsi="宋体" w:cs="Arial"/>
          <w:szCs w:val="30"/>
        </w:rPr>
      </w:pPr>
      <w:r>
        <w:rPr>
          <w:rFonts w:ascii="宋体" w:hAnsi="宋体" w:cs="Arial"/>
          <w:szCs w:val="30"/>
        </w:rPr>
        <w:t>计划滚动刷新</w:t>
      </w:r>
    </w:p>
    <w:p>
      <w:pPr>
        <w:numPr>
          <w:ilvl w:val="1"/>
          <w:numId w:val="2"/>
        </w:numPr>
        <w:tabs>
          <w:tab w:val="left" w:pos="840"/>
        </w:tabs>
        <w:rPr>
          <w:rFonts w:ascii="Arial" w:hAnsi="Arial" w:cs="Arial"/>
          <w:bCs/>
          <w:szCs w:val="21"/>
        </w:rPr>
      </w:pPr>
      <w:r>
        <w:rPr>
          <w:rFonts w:ascii="Arial" w:hAnsi="Arial" w:cs="Arial"/>
          <w:bCs/>
          <w:szCs w:val="21"/>
        </w:rPr>
        <w:t>项目控制手段：状态转移</w:t>
      </w:r>
    </w:p>
    <w:p>
      <w:pPr>
        <w:numPr>
          <w:ilvl w:val="1"/>
          <w:numId w:val="2"/>
        </w:numPr>
        <w:tabs>
          <w:tab w:val="left" w:pos="840"/>
        </w:tabs>
        <w:rPr>
          <w:rFonts w:ascii="Arial" w:hAnsi="Arial" w:cs="Arial"/>
          <w:bCs/>
          <w:szCs w:val="21"/>
        </w:rPr>
      </w:pPr>
      <w:r>
        <w:rPr>
          <w:rFonts w:ascii="Arial" w:hAnsi="Arial" w:cs="Arial"/>
          <w:bCs/>
          <w:szCs w:val="21"/>
        </w:rPr>
        <w:t>项目控制手段：状态转移</w:t>
      </w:r>
    </w:p>
    <w:p>
      <w:pPr>
        <w:numPr>
          <w:ilvl w:val="1"/>
          <w:numId w:val="2"/>
        </w:numPr>
        <w:tabs>
          <w:tab w:val="left" w:pos="840"/>
        </w:tabs>
        <w:rPr>
          <w:rFonts w:ascii="Arial" w:hAnsi="Arial" w:cs="Arial"/>
          <w:bCs/>
          <w:szCs w:val="21"/>
        </w:rPr>
      </w:pPr>
      <w:r>
        <w:rPr>
          <w:rFonts w:hint="eastAsia" w:ascii="Arial" w:hAnsi="Arial" w:cs="Arial"/>
          <w:bCs/>
          <w:szCs w:val="21"/>
        </w:rPr>
        <w:t>项目多时，高层领导从事该做的事情</w:t>
      </w:r>
    </w:p>
    <w:p>
      <w:pPr>
        <w:numPr>
          <w:ilvl w:val="1"/>
          <w:numId w:val="2"/>
        </w:numPr>
        <w:tabs>
          <w:tab w:val="left" w:pos="840"/>
        </w:tabs>
        <w:rPr>
          <w:rFonts w:ascii="Arial" w:hAnsi="Arial" w:cs="Arial"/>
          <w:bCs/>
          <w:szCs w:val="21"/>
        </w:rPr>
      </w:pPr>
      <w:r>
        <w:rPr>
          <w:rFonts w:hint="eastAsia" w:ascii="Arial" w:hAnsi="Arial" w:cs="Arial"/>
          <w:bCs/>
          <w:szCs w:val="21"/>
        </w:rPr>
        <w:t>质量管理：业务评审、技术评审</w:t>
      </w:r>
    </w:p>
    <w:p>
      <w:pPr>
        <w:numPr>
          <w:ilvl w:val="1"/>
          <w:numId w:val="2"/>
        </w:numPr>
        <w:tabs>
          <w:tab w:val="left" w:pos="840"/>
        </w:tabs>
        <w:rPr>
          <w:rFonts w:ascii="Arial" w:hAnsi="Arial" w:cs="Arial"/>
          <w:bCs/>
          <w:color w:val="FF0000"/>
          <w:szCs w:val="21"/>
        </w:rPr>
      </w:pPr>
      <w:r>
        <w:rPr>
          <w:rFonts w:hint="eastAsia" w:ascii="Arial" w:hAnsi="Arial" w:cs="Arial"/>
          <w:bCs/>
          <w:color w:val="FF0000"/>
          <w:szCs w:val="21"/>
        </w:rPr>
        <w:t>计划模板</w:t>
      </w:r>
    </w:p>
    <w:p>
      <w:pPr>
        <w:numPr>
          <w:ilvl w:val="1"/>
          <w:numId w:val="2"/>
        </w:numPr>
        <w:tabs>
          <w:tab w:val="left" w:pos="840"/>
        </w:tabs>
        <w:rPr>
          <w:rFonts w:ascii="Arial" w:hAnsi="Arial" w:cs="Arial"/>
          <w:bCs/>
          <w:color w:val="FF0000"/>
          <w:szCs w:val="21"/>
        </w:rPr>
      </w:pPr>
      <w:r>
        <w:rPr>
          <w:rFonts w:hint="eastAsia" w:ascii="Arial" w:hAnsi="Arial" w:cs="Arial"/>
          <w:bCs/>
          <w:color w:val="FF0000"/>
          <w:szCs w:val="21"/>
        </w:rPr>
        <w:t>情景化的知识管理</w:t>
      </w:r>
    </w:p>
    <w:p>
      <w:pPr>
        <w:numPr>
          <w:ilvl w:val="1"/>
          <w:numId w:val="2"/>
        </w:numPr>
        <w:tabs>
          <w:tab w:val="left" w:pos="840"/>
        </w:tabs>
        <w:rPr>
          <w:rFonts w:ascii="Arial" w:hAnsi="Arial" w:cs="Arial"/>
          <w:bCs/>
          <w:color w:val="FF0000"/>
          <w:szCs w:val="21"/>
        </w:rPr>
      </w:pPr>
      <w:r>
        <w:rPr>
          <w:rFonts w:hint="eastAsia" w:ascii="Arial" w:hAnsi="Arial" w:cs="Arial"/>
          <w:bCs/>
          <w:color w:val="FF0000"/>
          <w:szCs w:val="21"/>
        </w:rPr>
        <w:t>项目资源使用曲线</w:t>
      </w:r>
    </w:p>
    <w:p>
      <w:pPr>
        <w:numPr>
          <w:ilvl w:val="1"/>
          <w:numId w:val="2"/>
        </w:numPr>
        <w:tabs>
          <w:tab w:val="left" w:pos="840"/>
        </w:tabs>
        <w:rPr>
          <w:rFonts w:ascii="Arial" w:hAnsi="Arial" w:cs="Arial"/>
          <w:bCs/>
          <w:szCs w:val="21"/>
        </w:rPr>
      </w:pPr>
      <w:r>
        <w:rPr>
          <w:rFonts w:hint="eastAsia" w:ascii="Arial" w:hAnsi="Arial" w:cs="Arial"/>
          <w:bCs/>
          <w:szCs w:val="21"/>
        </w:rPr>
        <w:t>人员梯队化</w:t>
      </w:r>
    </w:p>
    <w:p>
      <w:pPr>
        <w:numPr>
          <w:ilvl w:val="1"/>
          <w:numId w:val="2"/>
        </w:numPr>
        <w:tabs>
          <w:tab w:val="left" w:pos="840"/>
        </w:tabs>
        <w:rPr>
          <w:rFonts w:ascii="Arial" w:hAnsi="Arial" w:cs="Arial"/>
          <w:bCs/>
          <w:szCs w:val="21"/>
        </w:rPr>
      </w:pPr>
      <w:r>
        <w:rPr>
          <w:rFonts w:hint="eastAsia" w:ascii="Arial" w:hAnsi="Arial" w:cs="Arial"/>
          <w:bCs/>
          <w:szCs w:val="21"/>
        </w:rPr>
        <w:t>时间的阶段分布</w:t>
      </w:r>
    </w:p>
    <w:p>
      <w:pPr>
        <w:numPr>
          <w:ilvl w:val="0"/>
          <w:numId w:val="2"/>
        </w:numPr>
        <w:tabs>
          <w:tab w:val="left" w:pos="420"/>
        </w:tabs>
        <w:spacing w:before="156" w:beforeLines="50" w:line="320" w:lineRule="exact"/>
        <w:rPr>
          <w:rFonts w:ascii="宋体" w:hAnsi="宋体" w:cs="Arial"/>
          <w:b/>
          <w:bCs/>
          <w:color w:val="000000"/>
          <w:szCs w:val="30"/>
        </w:rPr>
      </w:pPr>
      <w:r>
        <w:rPr>
          <w:rFonts w:ascii="宋体" w:hAnsi="宋体" w:cs="Arial"/>
          <w:b/>
          <w:bCs/>
          <w:color w:val="000000"/>
          <w:szCs w:val="30"/>
        </w:rPr>
        <w:t>从技术走向管理的核心管理技能之</w:t>
      </w:r>
      <w:r>
        <w:rPr>
          <w:rFonts w:hint="eastAsia" w:ascii="宋体" w:hAnsi="宋体" w:cs="Arial"/>
          <w:b/>
          <w:bCs/>
          <w:color w:val="000000"/>
          <w:szCs w:val="30"/>
        </w:rPr>
        <w:t>四</w:t>
      </w:r>
      <w:r>
        <w:rPr>
          <w:rFonts w:ascii="宋体" w:hAnsi="宋体" w:cs="Arial"/>
          <w:b/>
          <w:bCs/>
          <w:color w:val="000000"/>
          <w:szCs w:val="30"/>
        </w:rPr>
        <w:t>：领导与激励</w:t>
      </w:r>
    </w:p>
    <w:p>
      <w:pPr>
        <w:numPr>
          <w:ilvl w:val="1"/>
          <w:numId w:val="2"/>
        </w:numPr>
        <w:tabs>
          <w:tab w:val="left" w:pos="840"/>
        </w:tabs>
        <w:rPr>
          <w:rFonts w:ascii="Arial" w:hAnsi="Arial" w:cs="Arial"/>
          <w:bCs/>
          <w:szCs w:val="21"/>
        </w:rPr>
      </w:pPr>
      <w:r>
        <w:rPr>
          <w:rFonts w:ascii="Arial" w:hAnsi="Arial" w:cs="Arial"/>
          <w:bCs/>
          <w:szCs w:val="21"/>
        </w:rPr>
        <w:t>领导权威力的来源</w:t>
      </w:r>
    </w:p>
    <w:p>
      <w:pPr>
        <w:numPr>
          <w:ilvl w:val="1"/>
          <w:numId w:val="2"/>
        </w:numPr>
        <w:tabs>
          <w:tab w:val="left" w:pos="840"/>
        </w:tabs>
        <w:rPr>
          <w:rFonts w:ascii="Arial" w:hAnsi="Arial" w:cs="Arial"/>
          <w:bCs/>
          <w:szCs w:val="21"/>
        </w:rPr>
      </w:pPr>
      <w:r>
        <w:rPr>
          <w:rFonts w:ascii="Arial" w:hAnsi="Arial" w:cs="Arial"/>
          <w:bCs/>
          <w:szCs w:val="21"/>
        </w:rPr>
        <w:t>领导如何发展个人魅力</w:t>
      </w:r>
    </w:p>
    <w:p>
      <w:pPr>
        <w:numPr>
          <w:ilvl w:val="1"/>
          <w:numId w:val="2"/>
        </w:numPr>
        <w:tabs>
          <w:tab w:val="left" w:pos="840"/>
        </w:tabs>
        <w:rPr>
          <w:rFonts w:ascii="Arial" w:hAnsi="Arial" w:cs="Arial"/>
          <w:bCs/>
          <w:szCs w:val="21"/>
        </w:rPr>
      </w:pPr>
      <w:r>
        <w:rPr>
          <w:rFonts w:ascii="Arial" w:hAnsi="Arial" w:cs="Arial"/>
          <w:bCs/>
          <w:szCs w:val="21"/>
        </w:rPr>
        <w:t>如何针对不同环境和不同的</w:t>
      </w:r>
      <w:r>
        <w:rPr>
          <w:rFonts w:hint="eastAsia" w:ascii="Arial" w:hAnsi="Arial" w:cs="Arial"/>
          <w:bCs/>
          <w:szCs w:val="21"/>
        </w:rPr>
        <w:t>技术</w:t>
      </w:r>
      <w:r>
        <w:rPr>
          <w:rFonts w:ascii="Arial" w:hAnsi="Arial" w:cs="Arial"/>
          <w:bCs/>
          <w:szCs w:val="21"/>
        </w:rPr>
        <w:t>人员进行情景领导</w:t>
      </w:r>
    </w:p>
    <w:p>
      <w:pPr>
        <w:numPr>
          <w:ilvl w:val="1"/>
          <w:numId w:val="2"/>
        </w:numPr>
        <w:tabs>
          <w:tab w:val="left" w:pos="840"/>
        </w:tabs>
        <w:rPr>
          <w:rFonts w:ascii="Arial" w:hAnsi="Arial" w:cs="Arial"/>
          <w:bCs/>
          <w:color w:val="0000FF"/>
          <w:szCs w:val="21"/>
        </w:rPr>
      </w:pPr>
      <w:r>
        <w:rPr>
          <w:rFonts w:ascii="Arial" w:hAnsi="Arial" w:cs="Arial"/>
          <w:bCs/>
          <w:color w:val="0000FF"/>
          <w:szCs w:val="21"/>
        </w:rPr>
        <w:t>讨论：如何增进</w:t>
      </w:r>
      <w:r>
        <w:rPr>
          <w:rFonts w:hint="eastAsia" w:ascii="Arial" w:hAnsi="Arial" w:cs="Arial"/>
          <w:bCs/>
          <w:color w:val="0000FF"/>
          <w:szCs w:val="21"/>
        </w:rPr>
        <w:t>技术</w:t>
      </w:r>
      <w:r>
        <w:rPr>
          <w:rFonts w:ascii="Arial" w:hAnsi="Arial" w:cs="Arial"/>
          <w:bCs/>
          <w:color w:val="0000FF"/>
          <w:szCs w:val="21"/>
        </w:rPr>
        <w:t>团队的凝聚力和士气</w:t>
      </w:r>
    </w:p>
    <w:p>
      <w:pPr>
        <w:numPr>
          <w:ilvl w:val="1"/>
          <w:numId w:val="2"/>
        </w:numPr>
        <w:tabs>
          <w:tab w:val="left" w:pos="840"/>
        </w:tabs>
        <w:rPr>
          <w:rFonts w:ascii="Arial" w:hAnsi="Arial" w:cs="Arial"/>
          <w:bCs/>
          <w:szCs w:val="21"/>
        </w:rPr>
      </w:pPr>
      <w:r>
        <w:rPr>
          <w:rFonts w:ascii="Arial" w:hAnsi="Arial" w:cs="Arial"/>
          <w:bCs/>
          <w:szCs w:val="21"/>
        </w:rPr>
        <w:t>如何针对不同环境和不同的</w:t>
      </w:r>
      <w:r>
        <w:rPr>
          <w:rFonts w:hint="eastAsia" w:ascii="Arial" w:hAnsi="Arial" w:cs="Arial"/>
          <w:bCs/>
          <w:szCs w:val="21"/>
        </w:rPr>
        <w:t>技术</w:t>
      </w:r>
      <w:r>
        <w:rPr>
          <w:rFonts w:ascii="Arial" w:hAnsi="Arial" w:cs="Arial"/>
          <w:bCs/>
          <w:szCs w:val="21"/>
        </w:rPr>
        <w:t>人员进行</w:t>
      </w:r>
      <w:r>
        <w:rPr>
          <w:rFonts w:hint="eastAsia" w:ascii="Arial" w:hAnsi="Arial" w:cs="Arial"/>
          <w:bCs/>
          <w:szCs w:val="21"/>
        </w:rPr>
        <w:t>管理</w:t>
      </w:r>
    </w:p>
    <w:p>
      <w:pPr>
        <w:numPr>
          <w:ilvl w:val="0"/>
          <w:numId w:val="17"/>
        </w:numPr>
        <w:tabs>
          <w:tab w:val="left" w:pos="1200"/>
        </w:tabs>
        <w:rPr>
          <w:rFonts w:ascii="宋体" w:hAnsi="宋体" w:cs="Arial"/>
          <w:color w:val="0000FF"/>
          <w:szCs w:val="30"/>
        </w:rPr>
      </w:pPr>
      <w:r>
        <w:rPr>
          <w:rFonts w:hint="eastAsia" w:ascii="宋体" w:hAnsi="宋体" w:cs="Arial"/>
          <w:color w:val="0000FF"/>
          <w:szCs w:val="30"/>
        </w:rPr>
        <w:t>指挥倾向者：团队刺头</w:t>
      </w:r>
    </w:p>
    <w:p>
      <w:pPr>
        <w:numPr>
          <w:ilvl w:val="0"/>
          <w:numId w:val="17"/>
        </w:numPr>
        <w:tabs>
          <w:tab w:val="left" w:pos="1200"/>
        </w:tabs>
        <w:rPr>
          <w:rFonts w:ascii="宋体" w:hAnsi="宋体" w:cs="Arial"/>
          <w:color w:val="0000FF"/>
          <w:szCs w:val="30"/>
        </w:rPr>
      </w:pPr>
      <w:r>
        <w:rPr>
          <w:rFonts w:hint="eastAsia" w:ascii="宋体" w:hAnsi="宋体" w:cs="Arial"/>
          <w:color w:val="0000FF"/>
          <w:szCs w:val="30"/>
        </w:rPr>
        <w:t>关系倾向者</w:t>
      </w:r>
    </w:p>
    <w:p>
      <w:pPr>
        <w:numPr>
          <w:ilvl w:val="0"/>
          <w:numId w:val="17"/>
        </w:numPr>
        <w:tabs>
          <w:tab w:val="left" w:pos="1200"/>
        </w:tabs>
        <w:rPr>
          <w:rFonts w:ascii="宋体" w:hAnsi="宋体" w:cs="Arial"/>
          <w:color w:val="0000FF"/>
          <w:szCs w:val="30"/>
        </w:rPr>
      </w:pPr>
      <w:r>
        <w:rPr>
          <w:rFonts w:hint="eastAsia" w:ascii="宋体" w:hAnsi="宋体" w:cs="Arial"/>
          <w:color w:val="0000FF"/>
          <w:szCs w:val="30"/>
        </w:rPr>
        <w:t>思考倾向者</w:t>
      </w:r>
    </w:p>
    <w:p>
      <w:pPr>
        <w:numPr>
          <w:ilvl w:val="0"/>
          <w:numId w:val="17"/>
        </w:numPr>
        <w:tabs>
          <w:tab w:val="left" w:pos="1200"/>
        </w:tabs>
        <w:rPr>
          <w:rFonts w:ascii="宋体" w:hAnsi="宋体" w:cs="Arial"/>
          <w:color w:val="0000FF"/>
          <w:szCs w:val="30"/>
        </w:rPr>
      </w:pPr>
      <w:r>
        <w:rPr>
          <w:rFonts w:hint="eastAsia" w:ascii="宋体" w:hAnsi="宋体" w:cs="Arial"/>
          <w:color w:val="0000FF"/>
          <w:szCs w:val="30"/>
        </w:rPr>
        <w:t>听命行事者</w:t>
      </w:r>
    </w:p>
    <w:p>
      <w:pPr>
        <w:ind w:left="420"/>
        <w:rPr>
          <w:rFonts w:ascii="Arial" w:hAnsi="Arial" w:cs="Arial"/>
          <w:bCs/>
          <w:color w:val="0000FF"/>
          <w:szCs w:val="21"/>
        </w:rPr>
      </w:pPr>
    </w:p>
    <w:p>
      <w:pPr>
        <w:numPr>
          <w:ilvl w:val="0"/>
          <w:numId w:val="2"/>
        </w:numPr>
        <w:tabs>
          <w:tab w:val="left" w:pos="420"/>
        </w:tabs>
        <w:spacing w:before="156" w:beforeLines="50" w:line="320" w:lineRule="exact"/>
        <w:rPr>
          <w:rFonts w:ascii="宋体" w:hAnsi="宋体" w:cs="Arial"/>
          <w:b/>
          <w:bCs/>
          <w:color w:val="000000"/>
          <w:szCs w:val="30"/>
        </w:rPr>
      </w:pPr>
      <w:r>
        <w:rPr>
          <w:rFonts w:ascii="宋体" w:hAnsi="宋体" w:cs="Arial"/>
          <w:b/>
          <w:bCs/>
          <w:color w:val="000000"/>
          <w:szCs w:val="30"/>
        </w:rPr>
        <w:t>成功实现从技术走向管理转变的关键</w:t>
      </w:r>
    </w:p>
    <w:p>
      <w:pPr>
        <w:numPr>
          <w:ilvl w:val="1"/>
          <w:numId w:val="2"/>
        </w:numPr>
        <w:tabs>
          <w:tab w:val="left" w:pos="840"/>
        </w:tabs>
        <w:rPr>
          <w:rFonts w:ascii="Arial" w:hAnsi="Arial" w:cs="Arial"/>
          <w:bCs/>
          <w:szCs w:val="21"/>
        </w:rPr>
      </w:pPr>
      <w:r>
        <w:rPr>
          <w:rFonts w:ascii="Arial" w:hAnsi="Arial" w:cs="Arial"/>
          <w:bCs/>
          <w:szCs w:val="21"/>
        </w:rPr>
        <w:t>成功的实现角色换位</w:t>
      </w:r>
    </w:p>
    <w:p>
      <w:pPr>
        <w:numPr>
          <w:ilvl w:val="1"/>
          <w:numId w:val="2"/>
        </w:numPr>
        <w:tabs>
          <w:tab w:val="left" w:pos="840"/>
        </w:tabs>
        <w:rPr>
          <w:rFonts w:ascii="Arial" w:hAnsi="Arial" w:cs="Arial"/>
          <w:bCs/>
          <w:szCs w:val="21"/>
        </w:rPr>
      </w:pPr>
      <w:r>
        <w:rPr>
          <w:rFonts w:ascii="Arial" w:hAnsi="Arial" w:cs="Arial"/>
          <w:bCs/>
          <w:szCs w:val="21"/>
        </w:rPr>
        <w:t>管理技能的培养</w:t>
      </w:r>
    </w:p>
    <w:p>
      <w:pPr>
        <w:numPr>
          <w:ilvl w:val="1"/>
          <w:numId w:val="2"/>
        </w:numPr>
        <w:tabs>
          <w:tab w:val="left" w:pos="840"/>
        </w:tabs>
        <w:rPr>
          <w:rFonts w:ascii="Arial" w:hAnsi="Arial" w:cs="Arial"/>
          <w:bCs/>
          <w:szCs w:val="21"/>
        </w:rPr>
      </w:pPr>
      <w:r>
        <w:rPr>
          <w:rFonts w:ascii="Arial" w:hAnsi="Arial" w:cs="Arial"/>
          <w:bCs/>
          <w:szCs w:val="21"/>
        </w:rPr>
        <w:t>个人修炼（</w:t>
      </w:r>
      <w:r>
        <w:rPr>
          <w:rFonts w:hint="eastAsia" w:ascii="Arial" w:hAnsi="Arial" w:cs="Arial"/>
          <w:bCs/>
          <w:szCs w:val="21"/>
        </w:rPr>
        <w:t>习惯、</w:t>
      </w:r>
      <w:r>
        <w:rPr>
          <w:rFonts w:ascii="Arial" w:hAnsi="Arial" w:cs="Arial"/>
          <w:bCs/>
          <w:szCs w:val="21"/>
        </w:rPr>
        <w:t>领导力、沟通能力）</w:t>
      </w:r>
    </w:p>
    <w:p>
      <w:pPr>
        <w:numPr>
          <w:ilvl w:val="1"/>
          <w:numId w:val="2"/>
        </w:numPr>
        <w:tabs>
          <w:tab w:val="left" w:pos="840"/>
        </w:tabs>
        <w:rPr>
          <w:rFonts w:ascii="Arial" w:hAnsi="Arial" w:cs="Arial"/>
          <w:bCs/>
          <w:szCs w:val="21"/>
        </w:rPr>
      </w:pPr>
      <w:r>
        <w:rPr>
          <w:rFonts w:ascii="Arial" w:hAnsi="Arial" w:cs="Arial"/>
          <w:bCs/>
          <w:szCs w:val="21"/>
        </w:rPr>
        <w:t>组织的融合和团队的打造</w:t>
      </w:r>
    </w:p>
    <w:p>
      <w:pPr>
        <w:numPr>
          <w:ilvl w:val="1"/>
          <w:numId w:val="2"/>
        </w:numPr>
        <w:tabs>
          <w:tab w:val="left" w:pos="840"/>
        </w:tabs>
        <w:rPr>
          <w:rFonts w:ascii="Arial" w:hAnsi="Arial" w:cs="Arial"/>
          <w:bCs/>
          <w:color w:val="0000FF"/>
          <w:szCs w:val="21"/>
        </w:rPr>
      </w:pPr>
      <w:r>
        <w:rPr>
          <w:rFonts w:hint="eastAsia" w:ascii="Arial" w:hAnsi="Arial" w:cs="Arial"/>
          <w:bCs/>
          <w:color w:val="0000FF"/>
          <w:szCs w:val="21"/>
        </w:rPr>
        <w:t>技术管理者应具备4个E</w:t>
      </w:r>
    </w:p>
    <w:p>
      <w:pPr>
        <w:widowControl/>
        <w:spacing w:line="360" w:lineRule="auto"/>
        <w:ind w:firstLine="420"/>
        <w:jc w:val="left"/>
        <w:rPr>
          <w:rFonts w:ascii="宋体" w:hAnsi="宋体" w:cs="宋体"/>
          <w:color w:val="000000"/>
          <w:kern w:val="0"/>
          <w:szCs w:val="21"/>
        </w:rPr>
      </w:pPr>
    </w:p>
    <w:p>
      <w:pPr>
        <w:widowControl/>
        <w:jc w:val="left"/>
        <w:rPr>
          <w:rFonts w:ascii="宋体" w:hAnsi="宋体" w:cs="宋体"/>
          <w:b/>
          <w:color w:val="3366FF"/>
          <w:sz w:val="24"/>
          <w:szCs w:val="24"/>
        </w:rPr>
      </w:pPr>
    </w:p>
    <w:p>
      <w:pPr>
        <w:widowControl/>
        <w:jc w:val="left"/>
        <w:rPr>
          <w:rFonts w:ascii="宋体" w:hAnsi="宋体" w:cs="宋体"/>
          <w:b/>
          <w:color w:val="3366FF"/>
          <w:sz w:val="24"/>
          <w:szCs w:val="24"/>
        </w:rPr>
      </w:pPr>
    </w:p>
    <w:p>
      <w:pPr>
        <w:widowControl/>
        <w:jc w:val="left"/>
        <w:rPr>
          <w:rFonts w:ascii="宋体" w:hAnsi="宋体" w:cs="宋体"/>
          <w:b/>
          <w:color w:val="3366FF"/>
          <w:sz w:val="24"/>
          <w:szCs w:val="24"/>
        </w:rPr>
      </w:pPr>
    </w:p>
    <w:p>
      <w:pPr>
        <w:rPr>
          <w:rFonts w:hint="eastAsia" w:ascii="宋体" w:hAnsi="宋体"/>
          <w:b/>
          <w:color w:val="0070C0"/>
          <w:sz w:val="24"/>
        </w:rPr>
      </w:pPr>
      <w:r>
        <w:rPr>
          <w:rFonts w:hint="eastAsia" w:ascii="宋体" w:hAnsi="宋体" w:cs="宋体"/>
          <w:b/>
          <w:color w:val="3366FF"/>
          <w:sz w:val="24"/>
          <w:szCs w:val="24"/>
        </w:rPr>
        <w:t>【讲师介绍】</w:t>
      </w:r>
      <w:r>
        <w:rPr>
          <w:rFonts w:hint="eastAsia" w:ascii="宋体" w:hAnsi="宋体" w:cs="宋体"/>
          <w:b/>
          <w:color w:val="3366FF"/>
          <w:sz w:val="24"/>
          <w:szCs w:val="24"/>
          <w:lang w:val="en-US" w:eastAsia="zh-CN"/>
        </w:rPr>
        <w:t xml:space="preserve"> </w:t>
      </w:r>
      <w:r>
        <w:rPr>
          <w:rStyle w:val="6"/>
          <w:rFonts w:hint="eastAsia" w:ascii="宋体" w:hAnsi="宋体"/>
          <w:bCs w:val="0"/>
          <w:color w:val="0070C0"/>
          <w:sz w:val="24"/>
        </w:rPr>
        <w:t xml:space="preserve"> </w:t>
      </w:r>
      <w:r>
        <w:rPr>
          <w:rFonts w:hint="eastAsia" w:ascii="华文行楷" w:hAnsi="华文中宋" w:eastAsia="华文行楷" w:cs="Arial"/>
          <w:bCs/>
          <w:sz w:val="48"/>
          <w:szCs w:val="48"/>
        </w:rPr>
        <w:t>张永杰</w:t>
      </w:r>
    </w:p>
    <w:p>
      <w:pPr>
        <w:spacing w:line="360" w:lineRule="exact"/>
        <w:ind w:firstLine="420"/>
        <w:rPr>
          <w:rFonts w:hint="eastAsia" w:ascii="宋体" w:hAnsi="宋体" w:cs="宋体"/>
          <w:kern w:val="0"/>
          <w:szCs w:val="21"/>
        </w:rPr>
      </w:pPr>
      <w:r>
        <w:rPr>
          <w:rFonts w:ascii="宋体" w:hAnsi="宋体" w:cs="宋体"/>
          <w:kern w:val="0"/>
          <w:szCs w:val="21"/>
        </w:rPr>
        <w:t>西安交通大学</w:t>
      </w:r>
      <w:r>
        <w:rPr>
          <w:rFonts w:hint="eastAsia" w:ascii="宋体" w:hAnsi="宋体" w:cs="宋体"/>
          <w:kern w:val="0"/>
          <w:szCs w:val="21"/>
        </w:rPr>
        <w:t xml:space="preserve"> 工学学士、</w:t>
      </w:r>
      <w:r>
        <w:rPr>
          <w:rFonts w:ascii="宋体" w:hAnsi="宋体" w:cs="宋体"/>
          <w:kern w:val="0"/>
          <w:szCs w:val="21"/>
        </w:rPr>
        <w:t>管理</w:t>
      </w:r>
      <w:r>
        <w:rPr>
          <w:rFonts w:hint="eastAsia" w:ascii="宋体" w:hAnsi="宋体" w:cs="宋体"/>
          <w:kern w:val="0"/>
          <w:szCs w:val="21"/>
        </w:rPr>
        <w:t>学硕士，清华大学EMBA、上海交通大学、亚太软件研发团队管理年会研发管理课程特聘专家，长期受邀于国家科技部火炬中心、广东省企业联合协会、深圳市电子协会及高新技术产业协会等行业协会。</w:t>
      </w:r>
    </w:p>
    <w:p>
      <w:pPr>
        <w:spacing w:line="360" w:lineRule="exact"/>
        <w:ind w:firstLine="420"/>
        <w:rPr>
          <w:rFonts w:hint="eastAsia" w:ascii="宋体" w:hAnsi="宋体" w:cs="宋体"/>
          <w:kern w:val="0"/>
          <w:szCs w:val="21"/>
        </w:rPr>
      </w:pPr>
      <w:r>
        <w:rPr>
          <w:rFonts w:hint="eastAsia" w:ascii="宋体" w:hAnsi="宋体" w:cs="宋体"/>
          <w:kern w:val="0"/>
          <w:szCs w:val="21"/>
        </w:rPr>
        <w:t>先后任职于华为、迈瑞，</w:t>
      </w:r>
      <w:r>
        <w:rPr>
          <w:rFonts w:ascii="宋体" w:hAnsi="宋体" w:cs="宋体"/>
          <w:kern w:val="0"/>
          <w:szCs w:val="21"/>
        </w:rPr>
        <w:t>后</w:t>
      </w:r>
      <w:r>
        <w:rPr>
          <w:rFonts w:hint="eastAsia" w:ascii="宋体" w:hAnsi="宋体" w:cs="宋体"/>
          <w:kern w:val="0"/>
          <w:szCs w:val="21"/>
        </w:rPr>
        <w:t>从事</w:t>
      </w:r>
      <w:r>
        <w:rPr>
          <w:rFonts w:ascii="宋体" w:hAnsi="宋体" w:cs="宋体"/>
          <w:kern w:val="0"/>
          <w:szCs w:val="21"/>
        </w:rPr>
        <w:t>研发管理咨询</w:t>
      </w:r>
      <w:r>
        <w:rPr>
          <w:rFonts w:hint="eastAsia" w:ascii="宋体" w:hAnsi="宋体" w:cs="宋体"/>
          <w:kern w:val="0"/>
          <w:szCs w:val="21"/>
        </w:rPr>
        <w:t>。</w:t>
      </w:r>
      <w:r>
        <w:rPr>
          <w:rFonts w:ascii="宋体" w:hAnsi="宋体" w:cs="宋体"/>
          <w:kern w:val="0"/>
          <w:szCs w:val="21"/>
        </w:rPr>
        <w:t>多年高科技企业产品研发和研发管理、产品管理工作经历，先后担任过项目经理、</w:t>
      </w:r>
      <w:r>
        <w:rPr>
          <w:rFonts w:hint="eastAsia" w:ascii="宋体" w:hAnsi="宋体" w:cs="宋体"/>
          <w:kern w:val="0"/>
          <w:szCs w:val="21"/>
        </w:rPr>
        <w:t>项目管理部副经理及产品经理</w:t>
      </w:r>
      <w:r>
        <w:rPr>
          <w:rFonts w:ascii="宋体" w:hAnsi="宋体" w:cs="宋体"/>
          <w:kern w:val="0"/>
          <w:szCs w:val="21"/>
        </w:rPr>
        <w:t>等职位，在长期的研发管理实践中积累了丰富的技术和管理经验。</w:t>
      </w:r>
    </w:p>
    <w:p>
      <w:pPr>
        <w:spacing w:line="360" w:lineRule="exact"/>
        <w:ind w:firstLine="420"/>
        <w:rPr>
          <w:rFonts w:hint="eastAsia" w:ascii="宋体" w:hAnsi="宋体" w:cs="宋体"/>
          <w:kern w:val="0"/>
          <w:szCs w:val="21"/>
        </w:rPr>
      </w:pPr>
      <w:r>
        <w:rPr>
          <w:rFonts w:hint="eastAsia" w:ascii="宋体" w:hAnsi="宋体" w:cs="宋体"/>
          <w:kern w:val="0"/>
          <w:szCs w:val="21"/>
        </w:rPr>
        <w:t>近年提供过研发管理咨询的企业有中国电子科技集团公司第七研究所、广州威创股份、深圳国人通信有限公司、深圳艾伯资讯研发管理咨询、TCL集团家庭网络事业部、厦门敏讯信息技术股份有限公司、上海宝钢股份有限公司、北京天碁科技有限公司、上海艾帕电力电子股份有限公司、深圳创维RGB电子有限公司等众多企业。</w:t>
      </w:r>
    </w:p>
    <w:p>
      <w:pPr>
        <w:spacing w:line="440" w:lineRule="exact"/>
        <w:rPr>
          <w:rFonts w:ascii="宋体" w:hAnsi="宋体"/>
          <w:color w:val="000000"/>
          <w:szCs w:val="21"/>
        </w:rPr>
      </w:pPr>
    </w:p>
    <w:p>
      <w:pPr>
        <w:spacing w:line="360" w:lineRule="auto"/>
        <w:ind w:left="1535" w:right="1115" w:rightChars="531" w:hanging="1535" w:hangingChars="637"/>
        <w:rPr>
          <w:rFonts w:hint="eastAsia" w:ascii="宋体" w:hAnsi="宋体" w:cs="宋体"/>
          <w:kern w:val="0"/>
          <w:szCs w:val="21"/>
        </w:rPr>
      </w:pPr>
      <w:r>
        <w:rPr>
          <w:rFonts w:hint="eastAsia" w:ascii="宋体" w:hAnsi="宋体" w:cs="宋体"/>
          <w:b/>
          <w:color w:val="3366FF"/>
          <w:sz w:val="24"/>
          <w:szCs w:val="24"/>
        </w:rPr>
        <w:t>【培训对象】</w:t>
      </w:r>
      <w:r>
        <w:rPr>
          <w:rFonts w:hint="eastAsia" w:ascii="宋体" w:hAnsi="宋体" w:cs="宋体"/>
          <w:kern w:val="0"/>
          <w:szCs w:val="21"/>
        </w:rPr>
        <w:t>企业CEO/总经理、研发总监、研发经理、研发项目经理、</w:t>
      </w:r>
    </w:p>
    <w:p>
      <w:pPr>
        <w:spacing w:line="360" w:lineRule="auto"/>
        <w:ind w:left="1535" w:right="1115" w:rightChars="531" w:hanging="1535" w:hangingChars="637"/>
        <w:rPr>
          <w:rFonts w:hint="eastAsia" w:ascii="宋体" w:hAnsi="宋体" w:cs="宋体"/>
          <w:kern w:val="0"/>
          <w:szCs w:val="21"/>
        </w:rPr>
      </w:pPr>
      <w:r>
        <w:rPr>
          <w:rFonts w:hint="eastAsia" w:ascii="宋体" w:hAnsi="宋体" w:cs="宋体"/>
          <w:kern w:val="0"/>
          <w:szCs w:val="21"/>
          <w:lang w:val="en-US" w:eastAsia="zh-CN"/>
        </w:rPr>
        <w:t xml:space="preserve">              </w:t>
      </w:r>
      <w:r>
        <w:rPr>
          <w:rFonts w:hint="eastAsia" w:ascii="宋体" w:hAnsi="宋体" w:cs="宋体"/>
          <w:kern w:val="0"/>
          <w:szCs w:val="21"/>
        </w:rPr>
        <w:t>技术管理部/研发管理部/项目管理部、研发骨干、测试、PQA等</w:t>
      </w:r>
    </w:p>
    <w:p>
      <w:pPr>
        <w:spacing w:line="360" w:lineRule="auto"/>
        <w:rPr>
          <w:rFonts w:hint="eastAsia" w:ascii="宋体" w:hAnsi="宋体" w:cs="Arial"/>
          <w:color w:val="222222"/>
          <w:sz w:val="21"/>
          <w:szCs w:val="21"/>
        </w:rPr>
      </w:pPr>
      <w:r>
        <w:rPr>
          <w:rFonts w:hint="eastAsia" w:ascii="宋体" w:hAnsi="宋体" w:cs="宋体"/>
          <w:b/>
          <w:color w:val="3366FF"/>
          <w:sz w:val="24"/>
          <w:szCs w:val="24"/>
        </w:rPr>
        <w:t>【培训时间】</w:t>
      </w:r>
      <w:r>
        <w:rPr>
          <w:rFonts w:hint="eastAsia" w:ascii="宋体" w:hAnsi="宋体" w:cs="Arial"/>
          <w:color w:val="222222"/>
          <w:sz w:val="21"/>
          <w:szCs w:val="21"/>
        </w:rPr>
        <w:t>2015年1</w:t>
      </w:r>
      <w:r>
        <w:rPr>
          <w:rFonts w:hint="eastAsia" w:ascii="宋体" w:hAnsi="宋体" w:cs="Arial"/>
          <w:color w:val="222222"/>
          <w:sz w:val="21"/>
          <w:szCs w:val="21"/>
          <w:lang w:val="en-US" w:eastAsia="zh-CN"/>
        </w:rPr>
        <w:t>2</w:t>
      </w:r>
      <w:r>
        <w:rPr>
          <w:rFonts w:hint="eastAsia" w:ascii="宋体" w:hAnsi="宋体" w:cs="Arial"/>
          <w:color w:val="222222"/>
          <w:sz w:val="21"/>
          <w:szCs w:val="21"/>
        </w:rPr>
        <w:t>月</w:t>
      </w:r>
      <w:r>
        <w:rPr>
          <w:rFonts w:hint="eastAsia" w:ascii="宋体" w:hAnsi="宋体" w:cs="Arial"/>
          <w:color w:val="222222"/>
          <w:sz w:val="21"/>
          <w:szCs w:val="21"/>
          <w:lang w:val="en-US" w:eastAsia="zh-CN"/>
        </w:rPr>
        <w:t>22-23</w:t>
      </w:r>
      <w:r>
        <w:rPr>
          <w:rFonts w:hint="eastAsia" w:ascii="宋体" w:hAnsi="宋体" w:cs="Arial"/>
          <w:color w:val="222222"/>
          <w:sz w:val="21"/>
          <w:szCs w:val="21"/>
        </w:rPr>
        <w:t>日（星期</w:t>
      </w:r>
      <w:r>
        <w:rPr>
          <w:rFonts w:hint="eastAsia" w:ascii="宋体" w:hAnsi="宋体" w:cs="Arial"/>
          <w:color w:val="222222"/>
          <w:sz w:val="21"/>
          <w:szCs w:val="21"/>
          <w:lang w:eastAsia="zh-CN"/>
        </w:rPr>
        <w:t>二</w:t>
      </w:r>
      <w:r>
        <w:rPr>
          <w:rFonts w:hint="eastAsia" w:ascii="宋体" w:hAnsi="宋体" w:cs="Arial"/>
          <w:color w:val="222222"/>
          <w:sz w:val="21"/>
          <w:szCs w:val="21"/>
          <w:lang w:val="en-US" w:eastAsia="zh-CN"/>
        </w:rPr>
        <w:t>-三</w:t>
      </w:r>
      <w:r>
        <w:rPr>
          <w:rFonts w:hint="eastAsia" w:ascii="宋体" w:hAnsi="宋体" w:cs="Arial"/>
          <w:color w:val="222222"/>
          <w:sz w:val="21"/>
          <w:szCs w:val="21"/>
        </w:rPr>
        <w:t>）   09:30-12:</w:t>
      </w:r>
      <w:r>
        <w:rPr>
          <w:rFonts w:hint="eastAsia" w:ascii="宋体" w:hAnsi="宋体" w:cs="Arial"/>
          <w:color w:val="222222"/>
          <w:sz w:val="21"/>
          <w:szCs w:val="21"/>
          <w:lang w:val="en-US" w:eastAsia="zh-CN"/>
        </w:rPr>
        <w:t>0</w:t>
      </w:r>
      <w:r>
        <w:rPr>
          <w:rFonts w:hint="eastAsia" w:ascii="宋体" w:hAnsi="宋体" w:cs="Arial"/>
          <w:color w:val="222222"/>
          <w:sz w:val="21"/>
          <w:szCs w:val="21"/>
        </w:rPr>
        <w:t>0  1</w:t>
      </w:r>
      <w:r>
        <w:rPr>
          <w:rFonts w:hint="eastAsia" w:ascii="宋体" w:hAnsi="宋体" w:cs="Arial"/>
          <w:color w:val="222222"/>
          <w:sz w:val="21"/>
          <w:szCs w:val="21"/>
          <w:lang w:val="en-US" w:eastAsia="zh-CN"/>
        </w:rPr>
        <w:t>3：3</w:t>
      </w:r>
      <w:r>
        <w:rPr>
          <w:rFonts w:hint="eastAsia" w:ascii="宋体" w:hAnsi="宋体" w:cs="Arial"/>
          <w:color w:val="222222"/>
          <w:sz w:val="21"/>
          <w:szCs w:val="21"/>
        </w:rPr>
        <w:t>0-17:00</w:t>
      </w:r>
    </w:p>
    <w:p>
      <w:pPr>
        <w:spacing w:line="360" w:lineRule="auto"/>
        <w:rPr>
          <w:rStyle w:val="6"/>
          <w:rFonts w:ascii="宋体" w:hAnsi="宋体" w:cs="宋体"/>
          <w:color w:val="FF0000"/>
          <w:sz w:val="21"/>
          <w:szCs w:val="21"/>
          <w:lang w:val="en-US"/>
        </w:rPr>
      </w:pPr>
      <w:r>
        <w:rPr>
          <w:rStyle w:val="6"/>
          <w:rFonts w:hint="eastAsia" w:ascii="宋体" w:hAnsi="宋体" w:cs="宋体"/>
          <w:color w:val="3366FF"/>
          <w:sz w:val="24"/>
          <w:szCs w:val="24"/>
        </w:rPr>
        <w:t>【培训地点】</w:t>
      </w:r>
      <w:r>
        <w:rPr>
          <w:rStyle w:val="6"/>
          <w:rFonts w:hint="eastAsia" w:ascii="宋体" w:hAnsi="宋体" w:cs="宋体"/>
          <w:color w:val="FF0000"/>
          <w:sz w:val="21"/>
          <w:szCs w:val="21"/>
        </w:rPr>
        <w:t>深圳市福田区上步中路100</w:t>
      </w:r>
      <w:r>
        <w:rPr>
          <w:rStyle w:val="6"/>
          <w:rFonts w:hint="eastAsia" w:ascii="宋体" w:hAnsi="宋体" w:cs="宋体"/>
          <w:color w:val="FF0000"/>
          <w:sz w:val="21"/>
          <w:szCs w:val="21"/>
          <w:lang w:val="en-US" w:eastAsia="zh-CN"/>
        </w:rPr>
        <w:t>7号华霆酒店3</w:t>
      </w:r>
      <w:bookmarkStart w:id="0" w:name="_GoBack"/>
      <w:bookmarkEnd w:id="0"/>
      <w:r>
        <w:rPr>
          <w:rStyle w:val="6"/>
          <w:rFonts w:hint="eastAsia" w:ascii="宋体" w:hAnsi="宋体" w:cs="宋体"/>
          <w:color w:val="FF0000"/>
          <w:sz w:val="21"/>
          <w:szCs w:val="21"/>
          <w:lang w:val="en-US" w:eastAsia="zh-CN"/>
        </w:rPr>
        <w:t>楼会议室</w:t>
      </w:r>
    </w:p>
    <w:p>
      <w:pPr>
        <w:spacing w:line="360" w:lineRule="auto"/>
        <w:rPr>
          <w:rFonts w:hint="eastAsia" w:ascii="宋体" w:hAnsi="宋体" w:cs="Arial"/>
          <w:color w:val="222222"/>
          <w:sz w:val="21"/>
          <w:szCs w:val="21"/>
          <w:highlight w:val="yellow"/>
          <w:lang w:val="en-US" w:eastAsia="zh-CN"/>
        </w:rPr>
      </w:pPr>
      <w:r>
        <w:rPr>
          <w:rStyle w:val="6"/>
          <w:rFonts w:hint="eastAsia" w:ascii="宋体" w:hAnsi="宋体" w:cs="宋体"/>
          <w:color w:val="3366FF"/>
          <w:sz w:val="24"/>
          <w:szCs w:val="24"/>
        </w:rPr>
        <w:t>【培训费用】</w:t>
      </w:r>
      <w:r>
        <w:rPr>
          <w:rFonts w:hint="eastAsia" w:ascii="宋体" w:hAnsi="宋体" w:cs="Arial"/>
          <w:color w:val="222222"/>
          <w:sz w:val="21"/>
          <w:szCs w:val="21"/>
          <w:highlight w:val="yellow"/>
          <w:lang w:eastAsia="zh-CN"/>
        </w:rPr>
        <w:t>会员企业</w:t>
      </w:r>
      <w:r>
        <w:rPr>
          <w:rFonts w:hint="eastAsia" w:ascii="宋体" w:hAnsi="宋体" w:cs="Arial"/>
          <w:color w:val="222222"/>
          <w:sz w:val="21"/>
          <w:szCs w:val="21"/>
          <w:highlight w:val="yellow"/>
          <w:lang w:val="en-US" w:eastAsia="zh-CN"/>
        </w:rPr>
        <w:t>1600元/人/2天，非会员企2500元/人/2天，</w:t>
      </w:r>
    </w:p>
    <w:p>
      <w:pPr>
        <w:spacing w:line="360" w:lineRule="auto"/>
        <w:rPr>
          <w:rFonts w:hint="eastAsia" w:ascii="宋体" w:hAnsi="宋体" w:cs="Arial"/>
          <w:color w:val="222222"/>
          <w:sz w:val="21"/>
          <w:szCs w:val="21"/>
          <w:highlight w:val="yellow"/>
          <w:lang w:val="en-US" w:eastAsia="zh-CN"/>
        </w:rPr>
      </w:pPr>
      <w:r>
        <w:rPr>
          <w:rFonts w:hint="eastAsia" w:ascii="宋体" w:hAnsi="宋体" w:cs="Arial"/>
          <w:color w:val="222222"/>
          <w:sz w:val="24"/>
          <w:highlight w:val="none"/>
          <w:lang w:val="en-US" w:eastAsia="zh-CN"/>
        </w:rPr>
        <w:t xml:space="preserve">            </w:t>
      </w:r>
      <w:r>
        <w:rPr>
          <w:rFonts w:hint="eastAsia" w:ascii="宋体" w:hAnsi="宋体" w:cs="Arial"/>
          <w:color w:val="222222"/>
          <w:sz w:val="24"/>
          <w:highlight w:val="yellow"/>
          <w:lang w:val="en-US" w:eastAsia="zh-CN"/>
        </w:rPr>
        <w:t xml:space="preserve"> </w:t>
      </w:r>
      <w:r>
        <w:rPr>
          <w:rFonts w:hint="eastAsia" w:ascii="宋体" w:hAnsi="宋体" w:cs="Arial"/>
          <w:color w:val="222222"/>
          <w:sz w:val="21"/>
          <w:szCs w:val="21"/>
          <w:highlight w:val="yellow"/>
          <w:lang w:val="en-US" w:eastAsia="zh-CN"/>
        </w:rPr>
        <w:t>一家企业报名3人以上可享受8.5优惠。培训费用含培训费、午餐费、茶点费</w:t>
      </w:r>
    </w:p>
    <w:p>
      <w:pPr>
        <w:spacing w:line="360" w:lineRule="auto"/>
        <w:rPr>
          <w:rFonts w:ascii="宋体" w:hAnsi="宋体" w:cs="Arial"/>
          <w:color w:val="3366FF"/>
          <w:sz w:val="21"/>
          <w:szCs w:val="21"/>
        </w:rPr>
      </w:pPr>
      <w:r>
        <w:rPr>
          <w:rStyle w:val="6"/>
          <w:rFonts w:hint="eastAsia" w:ascii="宋体" w:hAnsi="宋体" w:cs="Arial"/>
          <w:color w:val="3366FF"/>
          <w:sz w:val="24"/>
        </w:rPr>
        <w:t>【咨询窗口】</w:t>
      </w:r>
      <w:r>
        <w:rPr>
          <w:rFonts w:hint="eastAsia" w:ascii="宋体" w:hAnsi="宋体" w:cs="Arial"/>
          <w:color w:val="222222"/>
          <w:sz w:val="21"/>
          <w:szCs w:val="21"/>
        </w:rPr>
        <w:t xml:space="preserve">刘老师/章老师：0755—83699382 0755-83699014 </w:t>
      </w:r>
      <w:r>
        <w:rPr>
          <w:rFonts w:hint="eastAsia" w:ascii="宋体" w:hAnsi="宋体" w:cs="Arial"/>
          <w:color w:val="222222"/>
          <w:sz w:val="21"/>
          <w:szCs w:val="21"/>
        </w:rPr>
        <w:br w:type="textWrapping"/>
      </w:r>
      <w:r>
        <w:rPr>
          <w:rStyle w:val="6"/>
          <w:rFonts w:hint="eastAsia" w:ascii="宋体" w:hAnsi="宋体" w:cs="Arial"/>
          <w:color w:val="3366FF"/>
          <w:sz w:val="24"/>
        </w:rPr>
        <w:t>【参与方式】</w:t>
      </w:r>
      <w:r>
        <w:rPr>
          <w:rFonts w:hint="eastAsia" w:ascii="宋体" w:hAnsi="宋体" w:eastAsia="宋体" w:cs="宋体"/>
          <w:color w:val="222222"/>
          <w:sz w:val="21"/>
          <w:szCs w:val="21"/>
        </w:rPr>
        <w:t>请下载并填写报名回执邮电至：</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HYPERLINK "mailto:liutt@hi-tech.org.cn" </w:instrText>
      </w:r>
      <w:r>
        <w:rPr>
          <w:rFonts w:hint="eastAsia" w:ascii="宋体" w:hAnsi="宋体" w:eastAsia="宋体" w:cs="宋体"/>
          <w:sz w:val="21"/>
          <w:szCs w:val="21"/>
        </w:rPr>
        <w:fldChar w:fldCharType="separate"/>
      </w:r>
      <w:r>
        <w:rPr>
          <w:rStyle w:val="6"/>
          <w:rFonts w:hint="eastAsia" w:ascii="宋体" w:hAnsi="宋体" w:eastAsia="宋体" w:cs="宋体"/>
          <w:color w:val="3366FF"/>
          <w:sz w:val="21"/>
          <w:szCs w:val="21"/>
        </w:rPr>
        <w:t>liutt@hi-tech.org.cn</w:t>
      </w:r>
      <w:r>
        <w:rPr>
          <w:rFonts w:hint="eastAsia" w:ascii="宋体" w:hAnsi="宋体" w:eastAsia="宋体" w:cs="宋体"/>
          <w:sz w:val="21"/>
          <w:szCs w:val="21"/>
        </w:rPr>
        <w:fldChar w:fldCharType="end"/>
      </w:r>
      <w:r>
        <w:rPr>
          <w:rFonts w:hint="eastAsia" w:ascii="宋体" w:hAnsi="宋体" w:eastAsia="宋体" w:cs="宋体"/>
          <w:color w:val="222222"/>
          <w:sz w:val="21"/>
          <w:szCs w:val="21"/>
        </w:rPr>
        <w:t>或传真至：</w:t>
      </w:r>
      <w:r>
        <w:rPr>
          <w:rStyle w:val="6"/>
          <w:rFonts w:hint="eastAsia" w:ascii="宋体" w:hAnsi="宋体" w:eastAsia="宋体" w:cs="宋体"/>
          <w:color w:val="3366FF"/>
          <w:sz w:val="21"/>
          <w:szCs w:val="21"/>
        </w:rPr>
        <w:t>0755—83671211。</w:t>
      </w:r>
      <w:r>
        <w:rPr>
          <w:rStyle w:val="6"/>
          <w:rFonts w:hint="eastAsia" w:ascii="宋体" w:hAnsi="宋体" w:eastAsia="宋体" w:cs="宋体"/>
          <w:color w:val="3366FF"/>
          <w:sz w:val="21"/>
          <w:szCs w:val="21"/>
        </w:rPr>
        <w:br w:type="textWrapping"/>
      </w:r>
      <w:r>
        <w:rPr>
          <w:rStyle w:val="6"/>
          <w:rFonts w:hint="eastAsia" w:ascii="宋体" w:hAnsi="宋体" w:cs="Arial"/>
          <w:color w:val="3366FF"/>
          <w:sz w:val="24"/>
        </w:rPr>
        <w:t xml:space="preserve">【温馨提示】 </w:t>
      </w:r>
      <w:r>
        <w:rPr>
          <w:rStyle w:val="6"/>
          <w:rFonts w:hint="eastAsia" w:ascii="宋体" w:hAnsi="宋体" w:cs="Arial"/>
          <w:color w:val="3366FF"/>
          <w:sz w:val="21"/>
          <w:szCs w:val="21"/>
        </w:rPr>
        <w:t>报名后请致电培训部热线83699382与培训部确认，谢谢大家配合！</w:t>
      </w:r>
    </w:p>
    <w:p>
      <w:pPr>
        <w:spacing w:line="360" w:lineRule="auto"/>
        <w:rPr>
          <w:rFonts w:ascii="宋体" w:hAnsi="宋体" w:cs="宋体"/>
          <w:color w:val="222222"/>
          <w:sz w:val="24"/>
          <w:szCs w:val="24"/>
        </w:rPr>
      </w:pPr>
    </w:p>
    <w:sectPr>
      <w:headerReference r:id="rId3" w:type="default"/>
      <w:pgSz w:w="11907" w:h="16839"/>
      <w:pgMar w:top="0" w:right="926" w:bottom="1440" w:left="1260" w:header="0"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华文行楷">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ind w:left="8790" w:leftChars="1" w:hanging="8788" w:hangingChars="4882"/>
    </w:pPr>
    <w:r>
      <w:rPr>
        <w:rFonts w:hint="eastAsia"/>
      </w:rPr>
      <w:t xml:space="preserve">                                         </w:t>
    </w:r>
    <w:r>
      <w:rPr>
        <w:rFonts w:ascii="Calibri" w:hAnsi="Calibri" w:eastAsia="宋体" w:cs="Times New Roman"/>
        <w:kern w:val="2"/>
        <w:sz w:val="18"/>
        <w:szCs w:val="18"/>
        <w:lang w:val="en-US" w:eastAsia="zh-CN" w:bidi="ar-SA"/>
      </w:rPr>
      <w:pict>
        <v:shape id="_x0000_i1025" o:spt="75" type="#_x0000_t75" style="height:57.75pt;width:300pt;" fillcolor="#FFFFFF" filled="f" o:preferrelative="t" stroked="f" coordsize="21600,21600">
          <v:path/>
          <v:fill on="f" color2="#FFFFFF" focussize="0,0"/>
          <v:stroke on="f"/>
          <v:imagedata r:id="rId1" gain="65536f" blacklevel="0f" gamma="0" o:title="图片1"/>
          <o:lock v:ext="edit" position="f" selection="f" grouping="f" rotation="f" cropping="f" text="f" aspectratio="t"/>
          <w10:wrap type="non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403797437">
    <w:nsid w:val="181175BD"/>
    <w:multiLevelType w:val="multilevel"/>
    <w:tmpl w:val="181175BD"/>
    <w:lvl w:ilvl="0" w:tentative="1">
      <w:start w:val="1"/>
      <w:numFmt w:val="japaneseCounting"/>
      <w:lvlText w:val="%1、"/>
      <w:lvlJc w:val="left"/>
      <w:pPr>
        <w:tabs>
          <w:tab w:val="left" w:pos="420"/>
        </w:tabs>
        <w:ind w:left="420" w:hanging="420"/>
      </w:pPr>
      <w:rPr>
        <w:rFonts w:hint="eastAsia"/>
      </w:rPr>
    </w:lvl>
    <w:lvl w:ilvl="1" w:tentative="1">
      <w:start w:val="1"/>
      <w:numFmt w:val="decimal"/>
      <w:lvlText w:val="%2."/>
      <w:lvlJc w:val="left"/>
      <w:pPr>
        <w:tabs>
          <w:tab w:val="left" w:pos="840"/>
        </w:tabs>
        <w:ind w:left="840" w:hanging="420"/>
      </w:pPr>
      <w:rPr>
        <w:rFonts w:hint="default"/>
      </w:rPr>
    </w:lvl>
    <w:lvl w:ilvl="2" w:tentative="1">
      <w:start w:val="1"/>
      <w:numFmt w:val="decimal"/>
      <w:lvlText w:val="%3）."/>
      <w:lvlJc w:val="left"/>
      <w:pPr>
        <w:tabs>
          <w:tab w:val="left" w:pos="1260"/>
        </w:tabs>
        <w:ind w:left="1260" w:hanging="420"/>
      </w:pPr>
      <w:rPr>
        <w:rFonts w:hint="eastAsia"/>
      </w:rPr>
    </w:lvl>
    <w:lvl w:ilvl="3" w:tentative="1">
      <w:start w:val="1"/>
      <w:numFmt w:val="upperLetter"/>
      <w:lvlText w:val="%4)"/>
      <w:lvlJc w:val="left"/>
      <w:pPr>
        <w:tabs>
          <w:tab w:val="left" w:pos="1680"/>
        </w:tabs>
        <w:ind w:left="1680" w:hanging="420"/>
      </w:pPr>
      <w:rPr>
        <w:rFonts w:hint="eastAsia"/>
      </w:r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976718614">
    <w:nsid w:val="75D25516"/>
    <w:multiLevelType w:val="multilevel"/>
    <w:tmpl w:val="75D25516"/>
    <w:lvl w:ilvl="0" w:tentative="1">
      <w:start w:val="1"/>
      <w:numFmt w:val="lowerLetter"/>
      <w:lvlText w:val="%1)"/>
      <w:lvlJc w:val="left"/>
      <w:pPr>
        <w:tabs>
          <w:tab w:val="left" w:pos="1200"/>
        </w:tabs>
        <w:ind w:left="1200" w:hanging="420"/>
      </w:pPr>
    </w:lvl>
    <w:lvl w:ilvl="1" w:tentative="1">
      <w:start w:val="1"/>
      <w:numFmt w:val="lowerLetter"/>
      <w:lvlText w:val="%2)"/>
      <w:lvlJc w:val="left"/>
      <w:pPr>
        <w:tabs>
          <w:tab w:val="left" w:pos="1620"/>
        </w:tabs>
        <w:ind w:left="1620" w:hanging="420"/>
      </w:pPr>
    </w:lvl>
    <w:lvl w:ilvl="2" w:tentative="1">
      <w:start w:val="1"/>
      <w:numFmt w:val="lowerRoman"/>
      <w:lvlText w:val="%3."/>
      <w:lvlJc w:val="right"/>
      <w:pPr>
        <w:tabs>
          <w:tab w:val="left" w:pos="2040"/>
        </w:tabs>
        <w:ind w:left="2040" w:hanging="420"/>
      </w:pPr>
    </w:lvl>
    <w:lvl w:ilvl="3" w:tentative="1">
      <w:start w:val="1"/>
      <w:numFmt w:val="decimal"/>
      <w:lvlText w:val="%4."/>
      <w:lvlJc w:val="left"/>
      <w:pPr>
        <w:tabs>
          <w:tab w:val="left" w:pos="2460"/>
        </w:tabs>
        <w:ind w:left="2460" w:hanging="420"/>
      </w:pPr>
    </w:lvl>
    <w:lvl w:ilvl="4" w:tentative="1">
      <w:start w:val="1"/>
      <w:numFmt w:val="lowerLetter"/>
      <w:lvlText w:val="%5)"/>
      <w:lvlJc w:val="left"/>
      <w:pPr>
        <w:tabs>
          <w:tab w:val="left" w:pos="2880"/>
        </w:tabs>
        <w:ind w:left="2880" w:hanging="420"/>
      </w:pPr>
    </w:lvl>
    <w:lvl w:ilvl="5" w:tentative="1">
      <w:start w:val="1"/>
      <w:numFmt w:val="lowerRoman"/>
      <w:lvlText w:val="%6."/>
      <w:lvlJc w:val="right"/>
      <w:pPr>
        <w:tabs>
          <w:tab w:val="left" w:pos="3300"/>
        </w:tabs>
        <w:ind w:left="3300" w:hanging="420"/>
      </w:pPr>
    </w:lvl>
    <w:lvl w:ilvl="6" w:tentative="1">
      <w:start w:val="1"/>
      <w:numFmt w:val="decimal"/>
      <w:lvlText w:val="%7."/>
      <w:lvlJc w:val="left"/>
      <w:pPr>
        <w:tabs>
          <w:tab w:val="left" w:pos="3720"/>
        </w:tabs>
        <w:ind w:left="3720" w:hanging="420"/>
      </w:pPr>
    </w:lvl>
    <w:lvl w:ilvl="7" w:tentative="1">
      <w:start w:val="1"/>
      <w:numFmt w:val="lowerLetter"/>
      <w:lvlText w:val="%8)"/>
      <w:lvlJc w:val="left"/>
      <w:pPr>
        <w:tabs>
          <w:tab w:val="left" w:pos="4140"/>
        </w:tabs>
        <w:ind w:left="4140" w:hanging="420"/>
      </w:pPr>
    </w:lvl>
    <w:lvl w:ilvl="8" w:tentative="1">
      <w:start w:val="1"/>
      <w:numFmt w:val="lowerRoman"/>
      <w:lvlText w:val="%9."/>
      <w:lvlJc w:val="right"/>
      <w:pPr>
        <w:tabs>
          <w:tab w:val="left" w:pos="4560"/>
        </w:tabs>
        <w:ind w:left="4560" w:hanging="420"/>
      </w:pPr>
    </w:lvl>
  </w:abstractNum>
  <w:abstractNum w:abstractNumId="1048647542">
    <w:nsid w:val="3E811776"/>
    <w:multiLevelType w:val="multilevel"/>
    <w:tmpl w:val="3E811776"/>
    <w:lvl w:ilvl="0" w:tentative="1">
      <w:start w:val="1"/>
      <w:numFmt w:val="lowerLetter"/>
      <w:lvlText w:val="%1)"/>
      <w:lvlJc w:val="left"/>
      <w:pPr>
        <w:tabs>
          <w:tab w:val="left" w:pos="1200"/>
        </w:tabs>
        <w:ind w:left="1200" w:hanging="420"/>
      </w:pPr>
    </w:lvl>
    <w:lvl w:ilvl="1" w:tentative="1">
      <w:start w:val="1"/>
      <w:numFmt w:val="lowerLetter"/>
      <w:lvlText w:val="%2)"/>
      <w:lvlJc w:val="left"/>
      <w:pPr>
        <w:tabs>
          <w:tab w:val="left" w:pos="1620"/>
        </w:tabs>
        <w:ind w:left="1620" w:hanging="420"/>
      </w:pPr>
    </w:lvl>
    <w:lvl w:ilvl="2" w:tentative="1">
      <w:start w:val="1"/>
      <w:numFmt w:val="lowerRoman"/>
      <w:lvlText w:val="%3."/>
      <w:lvlJc w:val="right"/>
      <w:pPr>
        <w:tabs>
          <w:tab w:val="left" w:pos="2040"/>
        </w:tabs>
        <w:ind w:left="2040" w:hanging="420"/>
      </w:pPr>
    </w:lvl>
    <w:lvl w:ilvl="3" w:tentative="1">
      <w:start w:val="1"/>
      <w:numFmt w:val="decimal"/>
      <w:lvlText w:val="%4."/>
      <w:lvlJc w:val="left"/>
      <w:pPr>
        <w:tabs>
          <w:tab w:val="left" w:pos="2460"/>
        </w:tabs>
        <w:ind w:left="2460" w:hanging="420"/>
      </w:pPr>
    </w:lvl>
    <w:lvl w:ilvl="4" w:tentative="1">
      <w:start w:val="1"/>
      <w:numFmt w:val="lowerLetter"/>
      <w:lvlText w:val="%5)"/>
      <w:lvlJc w:val="left"/>
      <w:pPr>
        <w:tabs>
          <w:tab w:val="left" w:pos="2880"/>
        </w:tabs>
        <w:ind w:left="2880" w:hanging="420"/>
      </w:pPr>
    </w:lvl>
    <w:lvl w:ilvl="5" w:tentative="1">
      <w:start w:val="1"/>
      <w:numFmt w:val="lowerRoman"/>
      <w:lvlText w:val="%6."/>
      <w:lvlJc w:val="right"/>
      <w:pPr>
        <w:tabs>
          <w:tab w:val="left" w:pos="3300"/>
        </w:tabs>
        <w:ind w:left="3300" w:hanging="420"/>
      </w:pPr>
    </w:lvl>
    <w:lvl w:ilvl="6" w:tentative="1">
      <w:start w:val="1"/>
      <w:numFmt w:val="decimal"/>
      <w:lvlText w:val="%7."/>
      <w:lvlJc w:val="left"/>
      <w:pPr>
        <w:tabs>
          <w:tab w:val="left" w:pos="3720"/>
        </w:tabs>
        <w:ind w:left="3720" w:hanging="420"/>
      </w:pPr>
    </w:lvl>
    <w:lvl w:ilvl="7" w:tentative="1">
      <w:start w:val="1"/>
      <w:numFmt w:val="lowerLetter"/>
      <w:lvlText w:val="%8)"/>
      <w:lvlJc w:val="left"/>
      <w:pPr>
        <w:tabs>
          <w:tab w:val="left" w:pos="4140"/>
        </w:tabs>
        <w:ind w:left="4140" w:hanging="420"/>
      </w:pPr>
    </w:lvl>
    <w:lvl w:ilvl="8" w:tentative="1">
      <w:start w:val="1"/>
      <w:numFmt w:val="lowerRoman"/>
      <w:lvlText w:val="%9."/>
      <w:lvlJc w:val="right"/>
      <w:pPr>
        <w:tabs>
          <w:tab w:val="left" w:pos="4560"/>
        </w:tabs>
        <w:ind w:left="4560" w:hanging="420"/>
      </w:pPr>
    </w:lvl>
  </w:abstractNum>
  <w:abstractNum w:abstractNumId="92434596">
    <w:nsid w:val="058270A4"/>
    <w:multiLevelType w:val="multilevel"/>
    <w:tmpl w:val="058270A4"/>
    <w:lvl w:ilvl="0" w:tentative="1">
      <w:start w:val="1"/>
      <w:numFmt w:val="lowerLetter"/>
      <w:lvlText w:val="%1)"/>
      <w:lvlJc w:val="left"/>
      <w:pPr>
        <w:tabs>
          <w:tab w:val="left" w:pos="1200"/>
        </w:tabs>
        <w:ind w:left="120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763531635">
    <w:nsid w:val="691D5B73"/>
    <w:multiLevelType w:val="multilevel"/>
    <w:tmpl w:val="691D5B73"/>
    <w:lvl w:ilvl="0" w:tentative="1">
      <w:start w:val="1"/>
      <w:numFmt w:val="lowerLetter"/>
      <w:lvlText w:val="%1)"/>
      <w:lvlJc w:val="left"/>
      <w:pPr>
        <w:tabs>
          <w:tab w:val="left" w:pos="1200"/>
        </w:tabs>
        <w:ind w:left="1200" w:hanging="420"/>
      </w:pPr>
    </w:lvl>
    <w:lvl w:ilvl="1" w:tentative="1">
      <w:start w:val="1"/>
      <w:numFmt w:val="lowerLetter"/>
      <w:lvlText w:val="%2)"/>
      <w:lvlJc w:val="left"/>
      <w:pPr>
        <w:tabs>
          <w:tab w:val="left" w:pos="1620"/>
        </w:tabs>
        <w:ind w:left="1620" w:hanging="420"/>
      </w:pPr>
    </w:lvl>
    <w:lvl w:ilvl="2" w:tentative="1">
      <w:start w:val="1"/>
      <w:numFmt w:val="lowerRoman"/>
      <w:lvlText w:val="%3."/>
      <w:lvlJc w:val="right"/>
      <w:pPr>
        <w:tabs>
          <w:tab w:val="left" w:pos="2040"/>
        </w:tabs>
        <w:ind w:left="2040" w:hanging="420"/>
      </w:pPr>
    </w:lvl>
    <w:lvl w:ilvl="3" w:tentative="1">
      <w:start w:val="1"/>
      <w:numFmt w:val="decimal"/>
      <w:lvlText w:val="%4."/>
      <w:lvlJc w:val="left"/>
      <w:pPr>
        <w:tabs>
          <w:tab w:val="left" w:pos="2460"/>
        </w:tabs>
        <w:ind w:left="2460" w:hanging="420"/>
      </w:pPr>
    </w:lvl>
    <w:lvl w:ilvl="4" w:tentative="1">
      <w:start w:val="1"/>
      <w:numFmt w:val="lowerLetter"/>
      <w:lvlText w:val="%5)"/>
      <w:lvlJc w:val="left"/>
      <w:pPr>
        <w:tabs>
          <w:tab w:val="left" w:pos="2880"/>
        </w:tabs>
        <w:ind w:left="2880" w:hanging="420"/>
      </w:pPr>
    </w:lvl>
    <w:lvl w:ilvl="5" w:tentative="1">
      <w:start w:val="1"/>
      <w:numFmt w:val="lowerRoman"/>
      <w:lvlText w:val="%6."/>
      <w:lvlJc w:val="right"/>
      <w:pPr>
        <w:tabs>
          <w:tab w:val="left" w:pos="3300"/>
        </w:tabs>
        <w:ind w:left="3300" w:hanging="420"/>
      </w:pPr>
    </w:lvl>
    <w:lvl w:ilvl="6" w:tentative="1">
      <w:start w:val="1"/>
      <w:numFmt w:val="decimal"/>
      <w:lvlText w:val="%7."/>
      <w:lvlJc w:val="left"/>
      <w:pPr>
        <w:tabs>
          <w:tab w:val="left" w:pos="3720"/>
        </w:tabs>
        <w:ind w:left="3720" w:hanging="420"/>
      </w:pPr>
    </w:lvl>
    <w:lvl w:ilvl="7" w:tentative="1">
      <w:start w:val="1"/>
      <w:numFmt w:val="lowerLetter"/>
      <w:lvlText w:val="%8)"/>
      <w:lvlJc w:val="left"/>
      <w:pPr>
        <w:tabs>
          <w:tab w:val="left" w:pos="4140"/>
        </w:tabs>
        <w:ind w:left="4140" w:hanging="420"/>
      </w:pPr>
    </w:lvl>
    <w:lvl w:ilvl="8" w:tentative="1">
      <w:start w:val="1"/>
      <w:numFmt w:val="lowerRoman"/>
      <w:lvlText w:val="%9."/>
      <w:lvlJc w:val="right"/>
      <w:pPr>
        <w:tabs>
          <w:tab w:val="left" w:pos="4560"/>
        </w:tabs>
        <w:ind w:left="4560" w:hanging="420"/>
      </w:pPr>
    </w:lvl>
  </w:abstractNum>
  <w:abstractNum w:abstractNumId="1914466853">
    <w:nsid w:val="721C7225"/>
    <w:multiLevelType w:val="multilevel"/>
    <w:tmpl w:val="721C7225"/>
    <w:lvl w:ilvl="0" w:tentative="1">
      <w:start w:val="1"/>
      <w:numFmt w:val="lowerLetter"/>
      <w:lvlText w:val="%1)"/>
      <w:lvlJc w:val="left"/>
      <w:pPr>
        <w:tabs>
          <w:tab w:val="left" w:pos="1200"/>
        </w:tabs>
        <w:ind w:left="1200" w:hanging="420"/>
      </w:pPr>
    </w:lvl>
    <w:lvl w:ilvl="1" w:tentative="1">
      <w:start w:val="1"/>
      <w:numFmt w:val="lowerLetter"/>
      <w:lvlText w:val="%2)"/>
      <w:lvlJc w:val="left"/>
      <w:pPr>
        <w:tabs>
          <w:tab w:val="left" w:pos="1620"/>
        </w:tabs>
        <w:ind w:left="1620" w:hanging="420"/>
      </w:pPr>
    </w:lvl>
    <w:lvl w:ilvl="2" w:tentative="1">
      <w:start w:val="1"/>
      <w:numFmt w:val="lowerRoman"/>
      <w:lvlText w:val="%3."/>
      <w:lvlJc w:val="right"/>
      <w:pPr>
        <w:tabs>
          <w:tab w:val="left" w:pos="2040"/>
        </w:tabs>
        <w:ind w:left="2040" w:hanging="420"/>
      </w:pPr>
    </w:lvl>
    <w:lvl w:ilvl="3" w:tentative="1">
      <w:start w:val="1"/>
      <w:numFmt w:val="decimal"/>
      <w:lvlText w:val="%4."/>
      <w:lvlJc w:val="left"/>
      <w:pPr>
        <w:tabs>
          <w:tab w:val="left" w:pos="2460"/>
        </w:tabs>
        <w:ind w:left="2460" w:hanging="420"/>
      </w:pPr>
    </w:lvl>
    <w:lvl w:ilvl="4" w:tentative="1">
      <w:start w:val="1"/>
      <w:numFmt w:val="lowerLetter"/>
      <w:lvlText w:val="%5)"/>
      <w:lvlJc w:val="left"/>
      <w:pPr>
        <w:tabs>
          <w:tab w:val="left" w:pos="2880"/>
        </w:tabs>
        <w:ind w:left="2880" w:hanging="420"/>
      </w:pPr>
    </w:lvl>
    <w:lvl w:ilvl="5" w:tentative="1">
      <w:start w:val="1"/>
      <w:numFmt w:val="lowerRoman"/>
      <w:lvlText w:val="%6."/>
      <w:lvlJc w:val="right"/>
      <w:pPr>
        <w:tabs>
          <w:tab w:val="left" w:pos="3300"/>
        </w:tabs>
        <w:ind w:left="3300" w:hanging="420"/>
      </w:pPr>
    </w:lvl>
    <w:lvl w:ilvl="6" w:tentative="1">
      <w:start w:val="1"/>
      <w:numFmt w:val="decimal"/>
      <w:lvlText w:val="%7."/>
      <w:lvlJc w:val="left"/>
      <w:pPr>
        <w:tabs>
          <w:tab w:val="left" w:pos="3720"/>
        </w:tabs>
        <w:ind w:left="3720" w:hanging="420"/>
      </w:pPr>
    </w:lvl>
    <w:lvl w:ilvl="7" w:tentative="1">
      <w:start w:val="1"/>
      <w:numFmt w:val="lowerLetter"/>
      <w:lvlText w:val="%8)"/>
      <w:lvlJc w:val="left"/>
      <w:pPr>
        <w:tabs>
          <w:tab w:val="left" w:pos="4140"/>
        </w:tabs>
        <w:ind w:left="4140" w:hanging="420"/>
      </w:pPr>
    </w:lvl>
    <w:lvl w:ilvl="8" w:tentative="1">
      <w:start w:val="1"/>
      <w:numFmt w:val="lowerRoman"/>
      <w:lvlText w:val="%9."/>
      <w:lvlJc w:val="right"/>
      <w:pPr>
        <w:tabs>
          <w:tab w:val="left" w:pos="4560"/>
        </w:tabs>
        <w:ind w:left="4560" w:hanging="420"/>
      </w:pPr>
    </w:lvl>
  </w:abstractNum>
  <w:abstractNum w:abstractNumId="349987605">
    <w:nsid w:val="14DC6315"/>
    <w:multiLevelType w:val="multilevel"/>
    <w:tmpl w:val="14DC6315"/>
    <w:lvl w:ilvl="0" w:tentative="1">
      <w:start w:val="1"/>
      <w:numFmt w:val="lowerLetter"/>
      <w:lvlText w:val="%1)"/>
      <w:lvlJc w:val="left"/>
      <w:pPr>
        <w:tabs>
          <w:tab w:val="left" w:pos="1200"/>
        </w:tabs>
        <w:ind w:left="1200" w:hanging="420"/>
      </w:pPr>
    </w:lvl>
    <w:lvl w:ilvl="1" w:tentative="1">
      <w:start w:val="1"/>
      <w:numFmt w:val="lowerLetter"/>
      <w:lvlText w:val="%2)"/>
      <w:lvlJc w:val="left"/>
      <w:pPr>
        <w:tabs>
          <w:tab w:val="left" w:pos="1620"/>
        </w:tabs>
        <w:ind w:left="1620" w:hanging="420"/>
      </w:pPr>
    </w:lvl>
    <w:lvl w:ilvl="2" w:tentative="1">
      <w:start w:val="1"/>
      <w:numFmt w:val="lowerRoman"/>
      <w:lvlText w:val="%3."/>
      <w:lvlJc w:val="right"/>
      <w:pPr>
        <w:tabs>
          <w:tab w:val="left" w:pos="2040"/>
        </w:tabs>
        <w:ind w:left="2040" w:hanging="420"/>
      </w:pPr>
    </w:lvl>
    <w:lvl w:ilvl="3" w:tentative="1">
      <w:start w:val="1"/>
      <w:numFmt w:val="decimal"/>
      <w:lvlText w:val="%4."/>
      <w:lvlJc w:val="left"/>
      <w:pPr>
        <w:tabs>
          <w:tab w:val="left" w:pos="2460"/>
        </w:tabs>
        <w:ind w:left="2460" w:hanging="420"/>
      </w:pPr>
    </w:lvl>
    <w:lvl w:ilvl="4" w:tentative="1">
      <w:start w:val="1"/>
      <w:numFmt w:val="lowerLetter"/>
      <w:lvlText w:val="%5)"/>
      <w:lvlJc w:val="left"/>
      <w:pPr>
        <w:tabs>
          <w:tab w:val="left" w:pos="2880"/>
        </w:tabs>
        <w:ind w:left="2880" w:hanging="420"/>
      </w:pPr>
    </w:lvl>
    <w:lvl w:ilvl="5" w:tentative="1">
      <w:start w:val="1"/>
      <w:numFmt w:val="lowerRoman"/>
      <w:lvlText w:val="%6."/>
      <w:lvlJc w:val="right"/>
      <w:pPr>
        <w:tabs>
          <w:tab w:val="left" w:pos="3300"/>
        </w:tabs>
        <w:ind w:left="3300" w:hanging="420"/>
      </w:pPr>
    </w:lvl>
    <w:lvl w:ilvl="6" w:tentative="1">
      <w:start w:val="1"/>
      <w:numFmt w:val="decimal"/>
      <w:lvlText w:val="%7."/>
      <w:lvlJc w:val="left"/>
      <w:pPr>
        <w:tabs>
          <w:tab w:val="left" w:pos="3720"/>
        </w:tabs>
        <w:ind w:left="3720" w:hanging="420"/>
      </w:pPr>
    </w:lvl>
    <w:lvl w:ilvl="7" w:tentative="1">
      <w:start w:val="1"/>
      <w:numFmt w:val="lowerLetter"/>
      <w:lvlText w:val="%8)"/>
      <w:lvlJc w:val="left"/>
      <w:pPr>
        <w:tabs>
          <w:tab w:val="left" w:pos="4140"/>
        </w:tabs>
        <w:ind w:left="4140" w:hanging="420"/>
      </w:pPr>
    </w:lvl>
    <w:lvl w:ilvl="8" w:tentative="1">
      <w:start w:val="1"/>
      <w:numFmt w:val="lowerRoman"/>
      <w:lvlText w:val="%9."/>
      <w:lvlJc w:val="right"/>
      <w:pPr>
        <w:tabs>
          <w:tab w:val="left" w:pos="4560"/>
        </w:tabs>
        <w:ind w:left="4560" w:hanging="420"/>
      </w:pPr>
    </w:lvl>
  </w:abstractNum>
  <w:abstractNum w:abstractNumId="2090615755">
    <w:nsid w:val="7C9C43CB"/>
    <w:multiLevelType w:val="multilevel"/>
    <w:tmpl w:val="7C9C43CB"/>
    <w:lvl w:ilvl="0" w:tentative="1">
      <w:start w:val="1"/>
      <w:numFmt w:val="lowerLetter"/>
      <w:lvlText w:val="%1)"/>
      <w:lvlJc w:val="left"/>
      <w:pPr>
        <w:tabs>
          <w:tab w:val="left" w:pos="1200"/>
        </w:tabs>
        <w:ind w:left="1200" w:hanging="420"/>
      </w:pPr>
    </w:lvl>
    <w:lvl w:ilvl="1" w:tentative="1">
      <w:start w:val="1"/>
      <w:numFmt w:val="lowerLetter"/>
      <w:lvlText w:val="%2)"/>
      <w:lvlJc w:val="left"/>
      <w:pPr>
        <w:tabs>
          <w:tab w:val="left" w:pos="1620"/>
        </w:tabs>
        <w:ind w:left="1620" w:hanging="420"/>
      </w:pPr>
    </w:lvl>
    <w:lvl w:ilvl="2" w:tentative="1">
      <w:start w:val="1"/>
      <w:numFmt w:val="lowerRoman"/>
      <w:lvlText w:val="%3."/>
      <w:lvlJc w:val="right"/>
      <w:pPr>
        <w:tabs>
          <w:tab w:val="left" w:pos="2040"/>
        </w:tabs>
        <w:ind w:left="2040" w:hanging="420"/>
      </w:pPr>
    </w:lvl>
    <w:lvl w:ilvl="3" w:tentative="1">
      <w:start w:val="1"/>
      <w:numFmt w:val="decimal"/>
      <w:lvlText w:val="%4."/>
      <w:lvlJc w:val="left"/>
      <w:pPr>
        <w:tabs>
          <w:tab w:val="left" w:pos="2460"/>
        </w:tabs>
        <w:ind w:left="2460" w:hanging="420"/>
      </w:pPr>
    </w:lvl>
    <w:lvl w:ilvl="4" w:tentative="1">
      <w:start w:val="1"/>
      <w:numFmt w:val="lowerLetter"/>
      <w:lvlText w:val="%5)"/>
      <w:lvlJc w:val="left"/>
      <w:pPr>
        <w:tabs>
          <w:tab w:val="left" w:pos="2880"/>
        </w:tabs>
        <w:ind w:left="2880" w:hanging="420"/>
      </w:pPr>
    </w:lvl>
    <w:lvl w:ilvl="5" w:tentative="1">
      <w:start w:val="1"/>
      <w:numFmt w:val="lowerRoman"/>
      <w:lvlText w:val="%6."/>
      <w:lvlJc w:val="right"/>
      <w:pPr>
        <w:tabs>
          <w:tab w:val="left" w:pos="3300"/>
        </w:tabs>
        <w:ind w:left="3300" w:hanging="420"/>
      </w:pPr>
    </w:lvl>
    <w:lvl w:ilvl="6" w:tentative="1">
      <w:start w:val="1"/>
      <w:numFmt w:val="decimal"/>
      <w:lvlText w:val="%7."/>
      <w:lvlJc w:val="left"/>
      <w:pPr>
        <w:tabs>
          <w:tab w:val="left" w:pos="3720"/>
        </w:tabs>
        <w:ind w:left="3720" w:hanging="420"/>
      </w:pPr>
    </w:lvl>
    <w:lvl w:ilvl="7" w:tentative="1">
      <w:start w:val="1"/>
      <w:numFmt w:val="lowerLetter"/>
      <w:lvlText w:val="%8)"/>
      <w:lvlJc w:val="left"/>
      <w:pPr>
        <w:tabs>
          <w:tab w:val="left" w:pos="4140"/>
        </w:tabs>
        <w:ind w:left="4140" w:hanging="420"/>
      </w:pPr>
    </w:lvl>
    <w:lvl w:ilvl="8" w:tentative="1">
      <w:start w:val="1"/>
      <w:numFmt w:val="lowerRoman"/>
      <w:lvlText w:val="%9."/>
      <w:lvlJc w:val="right"/>
      <w:pPr>
        <w:tabs>
          <w:tab w:val="left" w:pos="4560"/>
        </w:tabs>
        <w:ind w:left="4560" w:hanging="420"/>
      </w:pPr>
    </w:lvl>
  </w:abstractNum>
  <w:abstractNum w:abstractNumId="136647068">
    <w:nsid w:val="0825119C"/>
    <w:multiLevelType w:val="multilevel"/>
    <w:tmpl w:val="0825119C"/>
    <w:lvl w:ilvl="0" w:tentative="1">
      <w:start w:val="1"/>
      <w:numFmt w:val="lowerLetter"/>
      <w:lvlText w:val="%1)"/>
      <w:lvlJc w:val="left"/>
      <w:pPr>
        <w:tabs>
          <w:tab w:val="left" w:pos="1200"/>
        </w:tabs>
        <w:ind w:left="1200" w:hanging="420"/>
      </w:pPr>
    </w:lvl>
    <w:lvl w:ilvl="1" w:tentative="1">
      <w:start w:val="1"/>
      <w:numFmt w:val="lowerLetter"/>
      <w:lvlText w:val="%2)"/>
      <w:lvlJc w:val="left"/>
      <w:pPr>
        <w:tabs>
          <w:tab w:val="left" w:pos="1620"/>
        </w:tabs>
        <w:ind w:left="1620" w:hanging="420"/>
      </w:pPr>
    </w:lvl>
    <w:lvl w:ilvl="2" w:tentative="1">
      <w:start w:val="1"/>
      <w:numFmt w:val="lowerRoman"/>
      <w:lvlText w:val="%3."/>
      <w:lvlJc w:val="right"/>
      <w:pPr>
        <w:tabs>
          <w:tab w:val="left" w:pos="2040"/>
        </w:tabs>
        <w:ind w:left="2040" w:hanging="420"/>
      </w:pPr>
    </w:lvl>
    <w:lvl w:ilvl="3" w:tentative="1">
      <w:start w:val="1"/>
      <w:numFmt w:val="decimal"/>
      <w:lvlText w:val="%4."/>
      <w:lvlJc w:val="left"/>
      <w:pPr>
        <w:tabs>
          <w:tab w:val="left" w:pos="2460"/>
        </w:tabs>
        <w:ind w:left="2460" w:hanging="420"/>
      </w:pPr>
    </w:lvl>
    <w:lvl w:ilvl="4" w:tentative="1">
      <w:start w:val="1"/>
      <w:numFmt w:val="lowerLetter"/>
      <w:lvlText w:val="%5)"/>
      <w:lvlJc w:val="left"/>
      <w:pPr>
        <w:tabs>
          <w:tab w:val="left" w:pos="2880"/>
        </w:tabs>
        <w:ind w:left="2880" w:hanging="420"/>
      </w:pPr>
    </w:lvl>
    <w:lvl w:ilvl="5" w:tentative="1">
      <w:start w:val="1"/>
      <w:numFmt w:val="lowerRoman"/>
      <w:lvlText w:val="%6."/>
      <w:lvlJc w:val="right"/>
      <w:pPr>
        <w:tabs>
          <w:tab w:val="left" w:pos="3300"/>
        </w:tabs>
        <w:ind w:left="3300" w:hanging="420"/>
      </w:pPr>
    </w:lvl>
    <w:lvl w:ilvl="6" w:tentative="1">
      <w:start w:val="1"/>
      <w:numFmt w:val="decimal"/>
      <w:lvlText w:val="%7."/>
      <w:lvlJc w:val="left"/>
      <w:pPr>
        <w:tabs>
          <w:tab w:val="left" w:pos="3720"/>
        </w:tabs>
        <w:ind w:left="3720" w:hanging="420"/>
      </w:pPr>
    </w:lvl>
    <w:lvl w:ilvl="7" w:tentative="1">
      <w:start w:val="1"/>
      <w:numFmt w:val="lowerLetter"/>
      <w:lvlText w:val="%8)"/>
      <w:lvlJc w:val="left"/>
      <w:pPr>
        <w:tabs>
          <w:tab w:val="left" w:pos="4140"/>
        </w:tabs>
        <w:ind w:left="4140" w:hanging="420"/>
      </w:pPr>
    </w:lvl>
    <w:lvl w:ilvl="8" w:tentative="1">
      <w:start w:val="1"/>
      <w:numFmt w:val="lowerRoman"/>
      <w:lvlText w:val="%9."/>
      <w:lvlJc w:val="right"/>
      <w:pPr>
        <w:tabs>
          <w:tab w:val="left" w:pos="4560"/>
        </w:tabs>
        <w:ind w:left="4560" w:hanging="420"/>
      </w:pPr>
    </w:lvl>
  </w:abstractNum>
  <w:abstractNum w:abstractNumId="832524213">
    <w:nsid w:val="319F4FB5"/>
    <w:multiLevelType w:val="multilevel"/>
    <w:tmpl w:val="319F4FB5"/>
    <w:lvl w:ilvl="0" w:tentative="1">
      <w:start w:val="1"/>
      <w:numFmt w:val="lowerLetter"/>
      <w:lvlText w:val="%1)"/>
      <w:lvlJc w:val="left"/>
      <w:pPr>
        <w:tabs>
          <w:tab w:val="left" w:pos="1200"/>
        </w:tabs>
        <w:ind w:left="1200" w:hanging="420"/>
      </w:pPr>
    </w:lvl>
    <w:lvl w:ilvl="1" w:tentative="1">
      <w:start w:val="1"/>
      <w:numFmt w:val="lowerLetter"/>
      <w:lvlText w:val="%2)"/>
      <w:lvlJc w:val="left"/>
      <w:pPr>
        <w:tabs>
          <w:tab w:val="left" w:pos="1620"/>
        </w:tabs>
        <w:ind w:left="1620" w:hanging="420"/>
      </w:pPr>
    </w:lvl>
    <w:lvl w:ilvl="2" w:tentative="1">
      <w:start w:val="1"/>
      <w:numFmt w:val="lowerRoman"/>
      <w:lvlText w:val="%3."/>
      <w:lvlJc w:val="right"/>
      <w:pPr>
        <w:tabs>
          <w:tab w:val="left" w:pos="2040"/>
        </w:tabs>
        <w:ind w:left="2040" w:hanging="420"/>
      </w:pPr>
    </w:lvl>
    <w:lvl w:ilvl="3" w:tentative="1">
      <w:start w:val="1"/>
      <w:numFmt w:val="decimal"/>
      <w:lvlText w:val="%4."/>
      <w:lvlJc w:val="left"/>
      <w:pPr>
        <w:tabs>
          <w:tab w:val="left" w:pos="2460"/>
        </w:tabs>
        <w:ind w:left="2460" w:hanging="420"/>
      </w:pPr>
    </w:lvl>
    <w:lvl w:ilvl="4" w:tentative="1">
      <w:start w:val="1"/>
      <w:numFmt w:val="lowerLetter"/>
      <w:lvlText w:val="%5)"/>
      <w:lvlJc w:val="left"/>
      <w:pPr>
        <w:tabs>
          <w:tab w:val="left" w:pos="2880"/>
        </w:tabs>
        <w:ind w:left="2880" w:hanging="420"/>
      </w:pPr>
    </w:lvl>
    <w:lvl w:ilvl="5" w:tentative="1">
      <w:start w:val="1"/>
      <w:numFmt w:val="lowerRoman"/>
      <w:lvlText w:val="%6."/>
      <w:lvlJc w:val="right"/>
      <w:pPr>
        <w:tabs>
          <w:tab w:val="left" w:pos="3300"/>
        </w:tabs>
        <w:ind w:left="3300" w:hanging="420"/>
      </w:pPr>
    </w:lvl>
    <w:lvl w:ilvl="6" w:tentative="1">
      <w:start w:val="1"/>
      <w:numFmt w:val="decimal"/>
      <w:lvlText w:val="%7."/>
      <w:lvlJc w:val="left"/>
      <w:pPr>
        <w:tabs>
          <w:tab w:val="left" w:pos="3720"/>
        </w:tabs>
        <w:ind w:left="3720" w:hanging="420"/>
      </w:pPr>
    </w:lvl>
    <w:lvl w:ilvl="7" w:tentative="1">
      <w:start w:val="1"/>
      <w:numFmt w:val="lowerLetter"/>
      <w:lvlText w:val="%8)"/>
      <w:lvlJc w:val="left"/>
      <w:pPr>
        <w:tabs>
          <w:tab w:val="left" w:pos="4140"/>
        </w:tabs>
        <w:ind w:left="4140" w:hanging="420"/>
      </w:pPr>
    </w:lvl>
    <w:lvl w:ilvl="8" w:tentative="1">
      <w:start w:val="1"/>
      <w:numFmt w:val="lowerRoman"/>
      <w:lvlText w:val="%9."/>
      <w:lvlJc w:val="right"/>
      <w:pPr>
        <w:tabs>
          <w:tab w:val="left" w:pos="4560"/>
        </w:tabs>
        <w:ind w:left="4560" w:hanging="420"/>
      </w:pPr>
    </w:lvl>
  </w:abstractNum>
  <w:abstractNum w:abstractNumId="11076858">
    <w:nsid w:val="00A904FA"/>
    <w:multiLevelType w:val="multilevel"/>
    <w:tmpl w:val="00A904FA"/>
    <w:lvl w:ilvl="0" w:tentative="1">
      <w:start w:val="1"/>
      <w:numFmt w:val="lowerLetter"/>
      <w:lvlText w:val="%1)"/>
      <w:lvlJc w:val="left"/>
      <w:pPr>
        <w:tabs>
          <w:tab w:val="left" w:pos="1200"/>
        </w:tabs>
        <w:ind w:left="1200" w:hanging="420"/>
      </w:pPr>
    </w:lvl>
    <w:lvl w:ilvl="1" w:tentative="1">
      <w:start w:val="1"/>
      <w:numFmt w:val="lowerLetter"/>
      <w:lvlText w:val="%2)"/>
      <w:lvlJc w:val="left"/>
      <w:pPr>
        <w:tabs>
          <w:tab w:val="left" w:pos="1620"/>
        </w:tabs>
        <w:ind w:left="1620" w:hanging="420"/>
      </w:pPr>
    </w:lvl>
    <w:lvl w:ilvl="2" w:tentative="1">
      <w:start w:val="1"/>
      <w:numFmt w:val="lowerRoman"/>
      <w:lvlText w:val="%3."/>
      <w:lvlJc w:val="right"/>
      <w:pPr>
        <w:tabs>
          <w:tab w:val="left" w:pos="2040"/>
        </w:tabs>
        <w:ind w:left="2040" w:hanging="420"/>
      </w:pPr>
    </w:lvl>
    <w:lvl w:ilvl="3" w:tentative="1">
      <w:start w:val="1"/>
      <w:numFmt w:val="decimal"/>
      <w:lvlText w:val="%4."/>
      <w:lvlJc w:val="left"/>
      <w:pPr>
        <w:tabs>
          <w:tab w:val="left" w:pos="2460"/>
        </w:tabs>
        <w:ind w:left="2460" w:hanging="420"/>
      </w:pPr>
    </w:lvl>
    <w:lvl w:ilvl="4" w:tentative="1">
      <w:start w:val="1"/>
      <w:numFmt w:val="lowerLetter"/>
      <w:lvlText w:val="%5)"/>
      <w:lvlJc w:val="left"/>
      <w:pPr>
        <w:tabs>
          <w:tab w:val="left" w:pos="2880"/>
        </w:tabs>
        <w:ind w:left="2880" w:hanging="420"/>
      </w:pPr>
    </w:lvl>
    <w:lvl w:ilvl="5" w:tentative="1">
      <w:start w:val="1"/>
      <w:numFmt w:val="lowerRoman"/>
      <w:lvlText w:val="%6."/>
      <w:lvlJc w:val="right"/>
      <w:pPr>
        <w:tabs>
          <w:tab w:val="left" w:pos="3300"/>
        </w:tabs>
        <w:ind w:left="3300" w:hanging="420"/>
      </w:pPr>
    </w:lvl>
    <w:lvl w:ilvl="6" w:tentative="1">
      <w:start w:val="1"/>
      <w:numFmt w:val="decimal"/>
      <w:lvlText w:val="%7."/>
      <w:lvlJc w:val="left"/>
      <w:pPr>
        <w:tabs>
          <w:tab w:val="left" w:pos="3720"/>
        </w:tabs>
        <w:ind w:left="3720" w:hanging="420"/>
      </w:pPr>
    </w:lvl>
    <w:lvl w:ilvl="7" w:tentative="1">
      <w:start w:val="1"/>
      <w:numFmt w:val="lowerLetter"/>
      <w:lvlText w:val="%8)"/>
      <w:lvlJc w:val="left"/>
      <w:pPr>
        <w:tabs>
          <w:tab w:val="left" w:pos="4140"/>
        </w:tabs>
        <w:ind w:left="4140" w:hanging="420"/>
      </w:pPr>
    </w:lvl>
    <w:lvl w:ilvl="8" w:tentative="1">
      <w:start w:val="1"/>
      <w:numFmt w:val="lowerRoman"/>
      <w:lvlText w:val="%9."/>
      <w:lvlJc w:val="right"/>
      <w:pPr>
        <w:tabs>
          <w:tab w:val="left" w:pos="4560"/>
        </w:tabs>
        <w:ind w:left="4560" w:hanging="420"/>
      </w:pPr>
    </w:lvl>
  </w:abstractNum>
  <w:abstractNum w:abstractNumId="963732267">
    <w:nsid w:val="3971632B"/>
    <w:multiLevelType w:val="multilevel"/>
    <w:tmpl w:val="3971632B"/>
    <w:lvl w:ilvl="0" w:tentative="1">
      <w:start w:val="1"/>
      <w:numFmt w:val="lowerLetter"/>
      <w:lvlText w:val="%1)"/>
      <w:lvlJc w:val="left"/>
      <w:pPr>
        <w:tabs>
          <w:tab w:val="left" w:pos="1200"/>
        </w:tabs>
        <w:ind w:left="120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303048833">
    <w:nsid w:val="12102881"/>
    <w:multiLevelType w:val="multilevel"/>
    <w:tmpl w:val="12102881"/>
    <w:lvl w:ilvl="0" w:tentative="1">
      <w:start w:val="1"/>
      <w:numFmt w:val="decimal"/>
      <w:lvlText w:val="%1、"/>
      <w:lvlJc w:val="left"/>
      <w:pPr>
        <w:tabs>
          <w:tab w:val="left" w:pos="780"/>
        </w:tabs>
        <w:ind w:left="780" w:hanging="360"/>
      </w:pPr>
      <w:rPr>
        <w:rFonts w:hint="default"/>
      </w:rPr>
    </w:lvl>
    <w:lvl w:ilvl="1" w:tentative="1">
      <w:start w:val="1"/>
      <w:numFmt w:val="lowerLetter"/>
      <w:lvlText w:val="%2)"/>
      <w:lvlJc w:val="left"/>
      <w:pPr>
        <w:tabs>
          <w:tab w:val="left" w:pos="1260"/>
        </w:tabs>
        <w:ind w:left="1260" w:hanging="420"/>
      </w:pPr>
    </w:lvl>
    <w:lvl w:ilvl="2" w:tentative="1">
      <w:start w:val="1"/>
      <w:numFmt w:val="lowerRoman"/>
      <w:lvlText w:val="%3."/>
      <w:lvlJc w:val="right"/>
      <w:pPr>
        <w:tabs>
          <w:tab w:val="left" w:pos="1680"/>
        </w:tabs>
        <w:ind w:left="1680" w:hanging="420"/>
      </w:pPr>
    </w:lvl>
    <w:lvl w:ilvl="3" w:tentative="1">
      <w:start w:val="1"/>
      <w:numFmt w:val="decimal"/>
      <w:lvlText w:val="%4."/>
      <w:lvlJc w:val="left"/>
      <w:pPr>
        <w:tabs>
          <w:tab w:val="left" w:pos="2100"/>
        </w:tabs>
        <w:ind w:left="2100" w:hanging="420"/>
      </w:pPr>
    </w:lvl>
    <w:lvl w:ilvl="4" w:tentative="1">
      <w:start w:val="1"/>
      <w:numFmt w:val="lowerLetter"/>
      <w:lvlText w:val="%5)"/>
      <w:lvlJc w:val="left"/>
      <w:pPr>
        <w:tabs>
          <w:tab w:val="left" w:pos="2520"/>
        </w:tabs>
        <w:ind w:left="2520" w:hanging="420"/>
      </w:pPr>
    </w:lvl>
    <w:lvl w:ilvl="5" w:tentative="1">
      <w:start w:val="1"/>
      <w:numFmt w:val="lowerRoman"/>
      <w:lvlText w:val="%6."/>
      <w:lvlJc w:val="right"/>
      <w:pPr>
        <w:tabs>
          <w:tab w:val="left" w:pos="2940"/>
        </w:tabs>
        <w:ind w:left="2940" w:hanging="420"/>
      </w:pPr>
    </w:lvl>
    <w:lvl w:ilvl="6" w:tentative="1">
      <w:start w:val="1"/>
      <w:numFmt w:val="decimal"/>
      <w:lvlText w:val="%7."/>
      <w:lvlJc w:val="left"/>
      <w:pPr>
        <w:tabs>
          <w:tab w:val="left" w:pos="3360"/>
        </w:tabs>
        <w:ind w:left="3360" w:hanging="420"/>
      </w:pPr>
    </w:lvl>
    <w:lvl w:ilvl="7" w:tentative="1">
      <w:start w:val="1"/>
      <w:numFmt w:val="lowerLetter"/>
      <w:lvlText w:val="%8)"/>
      <w:lvlJc w:val="left"/>
      <w:pPr>
        <w:tabs>
          <w:tab w:val="left" w:pos="3780"/>
        </w:tabs>
        <w:ind w:left="3780" w:hanging="420"/>
      </w:pPr>
    </w:lvl>
    <w:lvl w:ilvl="8" w:tentative="1">
      <w:start w:val="1"/>
      <w:numFmt w:val="lowerRoman"/>
      <w:lvlText w:val="%9."/>
      <w:lvlJc w:val="right"/>
      <w:pPr>
        <w:tabs>
          <w:tab w:val="left" w:pos="4200"/>
        </w:tabs>
        <w:ind w:left="4200" w:hanging="420"/>
      </w:pPr>
    </w:lvl>
  </w:abstractNum>
  <w:abstractNum w:abstractNumId="385958622">
    <w:nsid w:val="170142DE"/>
    <w:multiLevelType w:val="multilevel"/>
    <w:tmpl w:val="170142DE"/>
    <w:lvl w:ilvl="0" w:tentative="1">
      <w:start w:val="1"/>
      <w:numFmt w:val="lowerLetter"/>
      <w:lvlText w:val="%1)"/>
      <w:lvlJc w:val="left"/>
      <w:pPr>
        <w:tabs>
          <w:tab w:val="left" w:pos="1200"/>
        </w:tabs>
        <w:ind w:left="120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750080109">
    <w:nsid w:val="2CB5506D"/>
    <w:multiLevelType w:val="multilevel"/>
    <w:tmpl w:val="2CB5506D"/>
    <w:lvl w:ilvl="0" w:tentative="1">
      <w:start w:val="1"/>
      <w:numFmt w:val="lowerLetter"/>
      <w:lvlText w:val="%1)"/>
      <w:lvlJc w:val="left"/>
      <w:pPr>
        <w:tabs>
          <w:tab w:val="left" w:pos="1200"/>
        </w:tabs>
        <w:ind w:left="120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882909945">
    <w:nsid w:val="34A022F9"/>
    <w:multiLevelType w:val="multilevel"/>
    <w:tmpl w:val="34A022F9"/>
    <w:lvl w:ilvl="0" w:tentative="1">
      <w:start w:val="1"/>
      <w:numFmt w:val="lowerLetter"/>
      <w:lvlText w:val="%1)"/>
      <w:lvlJc w:val="left"/>
      <w:pPr>
        <w:tabs>
          <w:tab w:val="left" w:pos="1200"/>
        </w:tabs>
        <w:ind w:left="120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34952957">
    <w:nsid w:val="080B37FD"/>
    <w:multiLevelType w:val="multilevel"/>
    <w:tmpl w:val="080B37FD"/>
    <w:lvl w:ilvl="0" w:tentative="1">
      <w:start w:val="1"/>
      <w:numFmt w:val="lowerLetter"/>
      <w:lvlText w:val="%1)"/>
      <w:lvlJc w:val="left"/>
      <w:pPr>
        <w:tabs>
          <w:tab w:val="left" w:pos="1200"/>
        </w:tabs>
        <w:ind w:left="1200" w:hanging="420"/>
      </w:pPr>
    </w:lvl>
    <w:lvl w:ilvl="1" w:tentative="1">
      <w:start w:val="1"/>
      <w:numFmt w:val="lowerLetter"/>
      <w:lvlText w:val="%2)"/>
      <w:lvlJc w:val="left"/>
      <w:pPr>
        <w:tabs>
          <w:tab w:val="left" w:pos="1620"/>
        </w:tabs>
        <w:ind w:left="1620" w:hanging="420"/>
      </w:pPr>
    </w:lvl>
    <w:lvl w:ilvl="2" w:tentative="1">
      <w:start w:val="1"/>
      <w:numFmt w:val="lowerRoman"/>
      <w:lvlText w:val="%3."/>
      <w:lvlJc w:val="right"/>
      <w:pPr>
        <w:tabs>
          <w:tab w:val="left" w:pos="2040"/>
        </w:tabs>
        <w:ind w:left="2040" w:hanging="420"/>
      </w:pPr>
    </w:lvl>
    <w:lvl w:ilvl="3" w:tentative="1">
      <w:start w:val="1"/>
      <w:numFmt w:val="decimal"/>
      <w:lvlText w:val="%4."/>
      <w:lvlJc w:val="left"/>
      <w:pPr>
        <w:tabs>
          <w:tab w:val="left" w:pos="2460"/>
        </w:tabs>
        <w:ind w:left="2460" w:hanging="420"/>
      </w:pPr>
    </w:lvl>
    <w:lvl w:ilvl="4" w:tentative="1">
      <w:start w:val="1"/>
      <w:numFmt w:val="lowerLetter"/>
      <w:lvlText w:val="%5)"/>
      <w:lvlJc w:val="left"/>
      <w:pPr>
        <w:tabs>
          <w:tab w:val="left" w:pos="2880"/>
        </w:tabs>
        <w:ind w:left="2880" w:hanging="420"/>
      </w:pPr>
    </w:lvl>
    <w:lvl w:ilvl="5" w:tentative="1">
      <w:start w:val="1"/>
      <w:numFmt w:val="lowerRoman"/>
      <w:lvlText w:val="%6."/>
      <w:lvlJc w:val="right"/>
      <w:pPr>
        <w:tabs>
          <w:tab w:val="left" w:pos="3300"/>
        </w:tabs>
        <w:ind w:left="3300" w:hanging="420"/>
      </w:pPr>
    </w:lvl>
    <w:lvl w:ilvl="6" w:tentative="1">
      <w:start w:val="1"/>
      <w:numFmt w:val="decimal"/>
      <w:lvlText w:val="%7."/>
      <w:lvlJc w:val="left"/>
      <w:pPr>
        <w:tabs>
          <w:tab w:val="left" w:pos="3720"/>
        </w:tabs>
        <w:ind w:left="3720" w:hanging="420"/>
      </w:pPr>
    </w:lvl>
    <w:lvl w:ilvl="7" w:tentative="1">
      <w:start w:val="1"/>
      <w:numFmt w:val="lowerLetter"/>
      <w:lvlText w:val="%8)"/>
      <w:lvlJc w:val="left"/>
      <w:pPr>
        <w:tabs>
          <w:tab w:val="left" w:pos="4140"/>
        </w:tabs>
        <w:ind w:left="4140" w:hanging="420"/>
      </w:pPr>
    </w:lvl>
    <w:lvl w:ilvl="8" w:tentative="1">
      <w:start w:val="1"/>
      <w:numFmt w:val="lowerRoman"/>
      <w:lvlText w:val="%9."/>
      <w:lvlJc w:val="right"/>
      <w:pPr>
        <w:tabs>
          <w:tab w:val="left" w:pos="4560"/>
        </w:tabs>
        <w:ind w:left="4560" w:hanging="420"/>
      </w:pPr>
    </w:lvl>
  </w:abstractNum>
  <w:num w:numId="1">
    <w:abstractNumId w:val="303048833"/>
  </w:num>
  <w:num w:numId="2">
    <w:abstractNumId w:val="403797437"/>
  </w:num>
  <w:num w:numId="3">
    <w:abstractNumId w:val="1976718614"/>
  </w:num>
  <w:num w:numId="4">
    <w:abstractNumId w:val="1048647542"/>
  </w:num>
  <w:num w:numId="5">
    <w:abstractNumId w:val="92434596"/>
  </w:num>
  <w:num w:numId="6">
    <w:abstractNumId w:val="1763531635"/>
  </w:num>
  <w:num w:numId="7">
    <w:abstractNumId w:val="1914466853"/>
  </w:num>
  <w:num w:numId="8">
    <w:abstractNumId w:val="349987605"/>
  </w:num>
  <w:num w:numId="9">
    <w:abstractNumId w:val="2090615755"/>
  </w:num>
  <w:num w:numId="10">
    <w:abstractNumId w:val="136647068"/>
  </w:num>
  <w:num w:numId="11">
    <w:abstractNumId w:val="832524213"/>
  </w:num>
  <w:num w:numId="12">
    <w:abstractNumId w:val="11076858"/>
  </w:num>
  <w:num w:numId="13">
    <w:abstractNumId w:val="963732267"/>
  </w:num>
  <w:num w:numId="14">
    <w:abstractNumId w:val="385958622"/>
  </w:num>
  <w:num w:numId="15">
    <w:abstractNumId w:val="750080109"/>
  </w:num>
  <w:num w:numId="16">
    <w:abstractNumId w:val="882909945"/>
  </w:num>
  <w:num w:numId="17">
    <w:abstractNumId w:val="1349529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4DB7"/>
    <w:rsid w:val="00020A1E"/>
    <w:rsid w:val="00037EC2"/>
    <w:rsid w:val="000442EC"/>
    <w:rsid w:val="00044AF8"/>
    <w:rsid w:val="00077167"/>
    <w:rsid w:val="00143EB7"/>
    <w:rsid w:val="001D3C2E"/>
    <w:rsid w:val="001F2DA4"/>
    <w:rsid w:val="00260AE3"/>
    <w:rsid w:val="00287CBC"/>
    <w:rsid w:val="002A3B29"/>
    <w:rsid w:val="002A7F53"/>
    <w:rsid w:val="002D40DC"/>
    <w:rsid w:val="002E6589"/>
    <w:rsid w:val="002F1288"/>
    <w:rsid w:val="003057F6"/>
    <w:rsid w:val="00351C07"/>
    <w:rsid w:val="00354804"/>
    <w:rsid w:val="003A0BD0"/>
    <w:rsid w:val="003D11D7"/>
    <w:rsid w:val="003D1E6A"/>
    <w:rsid w:val="003D5849"/>
    <w:rsid w:val="00455BB4"/>
    <w:rsid w:val="00497ADD"/>
    <w:rsid w:val="004C4CCA"/>
    <w:rsid w:val="004D438F"/>
    <w:rsid w:val="004E1FFA"/>
    <w:rsid w:val="0050517F"/>
    <w:rsid w:val="00507350"/>
    <w:rsid w:val="00507DA2"/>
    <w:rsid w:val="005123A6"/>
    <w:rsid w:val="0053706F"/>
    <w:rsid w:val="00537529"/>
    <w:rsid w:val="00587595"/>
    <w:rsid w:val="00592510"/>
    <w:rsid w:val="00592AD9"/>
    <w:rsid w:val="005C2A8B"/>
    <w:rsid w:val="00643BE9"/>
    <w:rsid w:val="0066414D"/>
    <w:rsid w:val="006C068F"/>
    <w:rsid w:val="006D6982"/>
    <w:rsid w:val="00723839"/>
    <w:rsid w:val="007A7535"/>
    <w:rsid w:val="007B5E31"/>
    <w:rsid w:val="00850812"/>
    <w:rsid w:val="00894697"/>
    <w:rsid w:val="008A1562"/>
    <w:rsid w:val="00913283"/>
    <w:rsid w:val="00920405"/>
    <w:rsid w:val="0092696B"/>
    <w:rsid w:val="0096336E"/>
    <w:rsid w:val="009A58E3"/>
    <w:rsid w:val="00A52042"/>
    <w:rsid w:val="00A65103"/>
    <w:rsid w:val="00B104DC"/>
    <w:rsid w:val="00B2263B"/>
    <w:rsid w:val="00B30C66"/>
    <w:rsid w:val="00B63FDE"/>
    <w:rsid w:val="00B67D6E"/>
    <w:rsid w:val="00B902F1"/>
    <w:rsid w:val="00BC7C84"/>
    <w:rsid w:val="00BF16E5"/>
    <w:rsid w:val="00C36237"/>
    <w:rsid w:val="00C75AD4"/>
    <w:rsid w:val="00C80086"/>
    <w:rsid w:val="00C82883"/>
    <w:rsid w:val="00C90D93"/>
    <w:rsid w:val="00CA63CB"/>
    <w:rsid w:val="00CF30CD"/>
    <w:rsid w:val="00CF6283"/>
    <w:rsid w:val="00D00470"/>
    <w:rsid w:val="00D108DB"/>
    <w:rsid w:val="00D62B43"/>
    <w:rsid w:val="00D93055"/>
    <w:rsid w:val="00DA5027"/>
    <w:rsid w:val="00DB1030"/>
    <w:rsid w:val="00DD6C90"/>
    <w:rsid w:val="00DE3BD3"/>
    <w:rsid w:val="00DF1E3D"/>
    <w:rsid w:val="00E1355E"/>
    <w:rsid w:val="00E210BD"/>
    <w:rsid w:val="00E658C6"/>
    <w:rsid w:val="00ED53A3"/>
    <w:rsid w:val="00F02E3E"/>
    <w:rsid w:val="00F25F48"/>
    <w:rsid w:val="00F34500"/>
    <w:rsid w:val="00F36A95"/>
    <w:rsid w:val="00F53EC3"/>
    <w:rsid w:val="00F74DB7"/>
    <w:rsid w:val="00F8638C"/>
    <w:rsid w:val="00F864B6"/>
    <w:rsid w:val="04BF41D9"/>
    <w:rsid w:val="060506B0"/>
    <w:rsid w:val="08E1269F"/>
    <w:rsid w:val="0ABA57A8"/>
    <w:rsid w:val="0AD927DA"/>
    <w:rsid w:val="0B78105E"/>
    <w:rsid w:val="10533DA4"/>
    <w:rsid w:val="10701B06"/>
    <w:rsid w:val="13E77B33"/>
    <w:rsid w:val="142D2826"/>
    <w:rsid w:val="1AAF4FD3"/>
    <w:rsid w:val="1C6E2EA5"/>
    <w:rsid w:val="1DF11C2D"/>
    <w:rsid w:val="1FFE7B2C"/>
    <w:rsid w:val="21525AB7"/>
    <w:rsid w:val="22AA736D"/>
    <w:rsid w:val="274C7086"/>
    <w:rsid w:val="29283114"/>
    <w:rsid w:val="2A0F5990"/>
    <w:rsid w:val="2C0113A2"/>
    <w:rsid w:val="2C3C6E9F"/>
    <w:rsid w:val="2FB01D49"/>
    <w:rsid w:val="3237046E"/>
    <w:rsid w:val="3304433F"/>
    <w:rsid w:val="33421C25"/>
    <w:rsid w:val="363D3A0D"/>
    <w:rsid w:val="37D53320"/>
    <w:rsid w:val="38321A3E"/>
    <w:rsid w:val="3B736697"/>
    <w:rsid w:val="3D2422BD"/>
    <w:rsid w:val="3D5F713C"/>
    <w:rsid w:val="40FA1BF8"/>
    <w:rsid w:val="41EB2AB3"/>
    <w:rsid w:val="424469C5"/>
    <w:rsid w:val="477E5D08"/>
    <w:rsid w:val="4889130E"/>
    <w:rsid w:val="4AB12FFB"/>
    <w:rsid w:val="50870DA9"/>
    <w:rsid w:val="508879B0"/>
    <w:rsid w:val="50C4668F"/>
    <w:rsid w:val="52360AEF"/>
    <w:rsid w:val="52D93B7C"/>
    <w:rsid w:val="52FA40B1"/>
    <w:rsid w:val="53D10891"/>
    <w:rsid w:val="55E005F1"/>
    <w:rsid w:val="56E23696"/>
    <w:rsid w:val="5D6C6AD3"/>
    <w:rsid w:val="5D6E1FD6"/>
    <w:rsid w:val="5D7C4B6F"/>
    <w:rsid w:val="62F8368F"/>
    <w:rsid w:val="644362BC"/>
    <w:rsid w:val="655E275C"/>
    <w:rsid w:val="70A37798"/>
    <w:rsid w:val="72866971"/>
    <w:rsid w:val="73B415E2"/>
    <w:rsid w:val="77583FB2"/>
    <w:rsid w:val="794C090E"/>
    <w:rsid w:val="7FF74280"/>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qFormat="1" w:unhideWhenUsed="0" w:uiPriority="99" w:name="header"/>
    <w:lsdException w:qFormat="1" w:unhideWhenUsed="0" w:uiPriority="99"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iPriority="0" w:semiHidden="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tcPr>
      <w:textDirection w:val="lrTb"/>
    </w:tcPr>
  </w:style>
  <w:style w:type="paragraph" w:styleId="2">
    <w:name w:val="Body Text Indent 2"/>
    <w:basedOn w:val="1"/>
    <w:unhideWhenUsed/>
    <w:qFormat/>
    <w:uiPriority w:val="0"/>
    <w:pPr>
      <w:spacing w:line="300" w:lineRule="exact"/>
      <w:ind w:firstLine="420"/>
    </w:pPr>
    <w:rPr>
      <w:rFonts w:ascii="Arial" w:hAnsi="Arial" w:cs="Arial"/>
      <w:sz w:val="18"/>
    </w:rPr>
  </w:style>
  <w:style w:type="paragraph" w:styleId="3">
    <w:name w:val="footer"/>
    <w:basedOn w:val="1"/>
    <w:link w:val="19"/>
    <w:semiHidden/>
    <w:qFormat/>
    <w:uiPriority w:val="99"/>
    <w:pPr>
      <w:tabs>
        <w:tab w:val="center" w:pos="4153"/>
        <w:tab w:val="right" w:pos="8306"/>
      </w:tabs>
      <w:snapToGrid w:val="0"/>
      <w:jc w:val="left"/>
    </w:pPr>
    <w:rPr>
      <w:sz w:val="18"/>
      <w:szCs w:val="18"/>
    </w:rPr>
  </w:style>
  <w:style w:type="paragraph" w:styleId="4">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locked/>
    <w:uiPriority w:val="0"/>
    <w:rPr>
      <w:b/>
      <w:bCs/>
    </w:rPr>
  </w:style>
  <w:style w:type="character" w:styleId="7">
    <w:name w:val="page number"/>
    <w:basedOn w:val="5"/>
    <w:unhideWhenUsed/>
    <w:qFormat/>
    <w:uiPriority w:val="0"/>
  </w:style>
  <w:style w:type="character" w:styleId="8">
    <w:name w:val="Hyperlink"/>
    <w:basedOn w:val="5"/>
    <w:unhideWhenUsed/>
    <w:qFormat/>
    <w:uiPriority w:val="0"/>
    <w:rPr>
      <w:color w:val="0000FF"/>
      <w:u w:val="single"/>
    </w:rPr>
  </w:style>
  <w:style w:type="paragraph" w:customStyle="1" w:styleId="10">
    <w:name w:val="列出段落1"/>
    <w:basedOn w:val="1"/>
    <w:qFormat/>
    <w:uiPriority w:val="99"/>
    <w:pPr>
      <w:ind w:firstLine="420" w:firstLineChars="200"/>
    </w:pPr>
  </w:style>
  <w:style w:type="paragraph" w:customStyle="1" w:styleId="11">
    <w:name w:val="列出段落2"/>
    <w:basedOn w:val="1"/>
    <w:qFormat/>
    <w:uiPriority w:val="99"/>
    <w:pPr>
      <w:ind w:firstLine="420" w:firstLineChars="200"/>
    </w:pPr>
  </w:style>
  <w:style w:type="paragraph" w:customStyle="1" w:styleId="12">
    <w:name w:val="p0"/>
    <w:basedOn w:val="1"/>
    <w:qFormat/>
    <w:uiPriority w:val="0"/>
    <w:pPr>
      <w:widowControl/>
    </w:pPr>
    <w:rPr>
      <w:rFonts w:cs="宋体"/>
      <w:kern w:val="0"/>
      <w:szCs w:val="21"/>
    </w:rPr>
  </w:style>
  <w:style w:type="paragraph" w:customStyle="1" w:styleId="13">
    <w:name w:val="列出段落3"/>
    <w:basedOn w:val="1"/>
    <w:qFormat/>
    <w:uiPriority w:val="0"/>
    <w:pPr>
      <w:ind w:firstLine="420" w:firstLineChars="200"/>
    </w:pPr>
  </w:style>
  <w:style w:type="paragraph" w:customStyle="1" w:styleId="14">
    <w:name w:val="提纲正文"/>
    <w:basedOn w:val="1"/>
    <w:qFormat/>
    <w:uiPriority w:val="0"/>
    <w:pPr>
      <w:spacing w:line="360" w:lineRule="auto"/>
    </w:pPr>
    <w:rPr>
      <w:rFonts w:ascii="Arial" w:hAnsi="Arial" w:cs="宋体"/>
      <w:kern w:val="0"/>
      <w:sz w:val="20"/>
      <w:lang w:val="zh-CN"/>
    </w:rPr>
  </w:style>
  <w:style w:type="paragraph" w:customStyle="1" w:styleId="15">
    <w:name w:val="提纲3级"/>
    <w:basedOn w:val="1"/>
    <w:qFormat/>
    <w:uiPriority w:val="0"/>
    <w:pPr>
      <w:spacing w:line="360" w:lineRule="auto"/>
    </w:pPr>
    <w:rPr>
      <w:rFonts w:ascii="Arial" w:hAnsi="Arial"/>
      <w:kern w:val="0"/>
      <w:sz w:val="20"/>
      <w:szCs w:val="20"/>
    </w:rPr>
  </w:style>
  <w:style w:type="paragraph" w:customStyle="1" w:styleId="16">
    <w:name w:val="提纲2级"/>
    <w:basedOn w:val="1"/>
    <w:next w:val="1"/>
    <w:qFormat/>
    <w:uiPriority w:val="0"/>
    <w:pPr>
      <w:spacing w:line="360" w:lineRule="auto"/>
    </w:pPr>
    <w:rPr>
      <w:rFonts w:ascii="Arial" w:hAnsi="Arial"/>
      <w:kern w:val="0"/>
      <w:sz w:val="20"/>
      <w:szCs w:val="20"/>
    </w:rPr>
  </w:style>
  <w:style w:type="paragraph" w:customStyle="1" w:styleId="17">
    <w:name w:val="_Style 16"/>
    <w:basedOn w:val="1"/>
    <w:qFormat/>
    <w:uiPriority w:val="34"/>
    <w:pPr>
      <w:ind w:firstLine="420" w:firstLineChars="200"/>
    </w:pPr>
  </w:style>
  <w:style w:type="character" w:customStyle="1" w:styleId="18">
    <w:name w:val="页眉 Char"/>
    <w:basedOn w:val="5"/>
    <w:link w:val="4"/>
    <w:semiHidden/>
    <w:qFormat/>
    <w:locked/>
    <w:uiPriority w:val="99"/>
    <w:rPr>
      <w:rFonts w:cs="Times New Roman"/>
      <w:sz w:val="18"/>
      <w:szCs w:val="18"/>
    </w:rPr>
  </w:style>
  <w:style w:type="character" w:customStyle="1" w:styleId="19">
    <w:name w:val="页脚 Char"/>
    <w:basedOn w:val="5"/>
    <w:link w:val="3"/>
    <w:semiHidden/>
    <w:qFormat/>
    <w:locked/>
    <w:uiPriority w:val="99"/>
    <w:rPr>
      <w:rFonts w:cs="Times New Roman"/>
      <w:sz w:val="18"/>
      <w:szCs w:val="18"/>
    </w:rPr>
  </w:style>
  <w:style w:type="character" w:customStyle="1" w:styleId="20">
    <w:name w:val="Char Char1"/>
    <w:semiHidden/>
    <w:qFormat/>
    <w:uiPriority w:val="99"/>
    <w:rPr>
      <w:sz w:val="18"/>
    </w:rPr>
  </w:style>
  <w:style w:type="character" w:customStyle="1" w:styleId="21">
    <w:name w:val="9p1"/>
    <w:basedOn w:val="5"/>
    <w:qFormat/>
    <w:uiPriority w:val="0"/>
    <w:rPr>
      <w:spacing w:val="0"/>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421</Words>
  <Characters>2403</Characters>
  <Lines>20</Lines>
  <Paragraphs>5</Paragraphs>
  <ScaleCrop>false</ScaleCrop>
  <LinksUpToDate>false</LinksUpToDate>
  <CharactersWithSpaces>0</CharactersWithSpaces>
  <Application>WPS Office_10.1.0.5400_F1E327BC-269C-435d-A152-05C5408002CA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2014-12-12T03:25:00Z</dcterms:created>
  <dc:creator>AutoBVT</dc:creator>
  <cp:lastModifiedBy>Administrator</cp:lastModifiedBy>
  <dcterms:modified xsi:type="dcterms:W3CDTF">2015-12-01T01:53:13Z</dcterms:modified>
  <dc:title>2015年公益研讨会二</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