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45" w:rsidRDefault="00CD6A45" w:rsidP="00625143">
      <w:pPr>
        <w:jc w:val="center"/>
        <w:rPr>
          <w:rFonts w:ascii="黑体" w:eastAsia="黑体" w:hAnsi="黑体"/>
          <w:b/>
          <w:sz w:val="44"/>
          <w:szCs w:val="44"/>
        </w:rPr>
      </w:pPr>
      <w:r w:rsidRPr="00625143">
        <w:rPr>
          <w:rFonts w:ascii="黑体" w:eastAsia="黑体" w:hAnsi="黑体" w:hint="eastAsia"/>
          <w:b/>
          <w:sz w:val="44"/>
          <w:szCs w:val="44"/>
        </w:rPr>
        <w:t>深圳市高新技术产业协会</w:t>
      </w:r>
      <w:r w:rsidR="00313861">
        <w:rPr>
          <w:rFonts w:ascii="黑体" w:eastAsia="黑体" w:hAnsi="黑体" w:hint="eastAsia"/>
          <w:b/>
          <w:sz w:val="44"/>
          <w:szCs w:val="44"/>
        </w:rPr>
        <w:t>2023</w:t>
      </w:r>
      <w:r w:rsidRPr="00625143">
        <w:rPr>
          <w:rFonts w:ascii="黑体" w:eastAsia="黑体" w:hAnsi="黑体" w:hint="eastAsia"/>
          <w:b/>
          <w:sz w:val="44"/>
          <w:szCs w:val="44"/>
        </w:rPr>
        <w:t>年专家智库</w:t>
      </w:r>
      <w:r w:rsidR="00A558D4">
        <w:rPr>
          <w:rFonts w:ascii="黑体" w:eastAsia="黑体" w:hAnsi="黑体" w:hint="eastAsia"/>
          <w:b/>
          <w:sz w:val="44"/>
          <w:szCs w:val="44"/>
        </w:rPr>
        <w:t>第五</w:t>
      </w:r>
      <w:r w:rsidR="00E77649" w:rsidRPr="00625143">
        <w:rPr>
          <w:rFonts w:ascii="黑体" w:eastAsia="黑体" w:hAnsi="黑体" w:hint="eastAsia"/>
          <w:b/>
          <w:sz w:val="44"/>
          <w:szCs w:val="44"/>
        </w:rPr>
        <w:t>批入库专家名单的公示</w:t>
      </w:r>
    </w:p>
    <w:p w:rsidR="00B17241" w:rsidRPr="00625143" w:rsidRDefault="00B17241" w:rsidP="00625143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B17241" w:rsidRPr="00B17241" w:rsidRDefault="00B17241" w:rsidP="00B17241">
      <w:pPr>
        <w:widowControl/>
        <w:shd w:val="clear" w:color="auto" w:fill="FFFFFF"/>
        <w:ind w:firstLine="640"/>
        <w:jc w:val="left"/>
        <w:textAlignment w:val="baseline"/>
        <w:rPr>
          <w:rFonts w:asciiTheme="majorEastAsia" w:eastAsiaTheme="majorEastAsia" w:hAnsiTheme="majorEastAsia" w:cs="宋体"/>
          <w:color w:val="787878"/>
          <w:kern w:val="0"/>
          <w:sz w:val="36"/>
          <w:szCs w:val="36"/>
        </w:rPr>
      </w:pPr>
      <w:r w:rsidRPr="00B17241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各有关单位及个人：</w:t>
      </w:r>
    </w:p>
    <w:p w:rsidR="00B17241" w:rsidRPr="00B17241" w:rsidRDefault="00B17241" w:rsidP="00B17241">
      <w:pPr>
        <w:widowControl/>
        <w:shd w:val="clear" w:color="auto" w:fill="FFFFFF"/>
        <w:ind w:firstLine="640"/>
        <w:jc w:val="left"/>
        <w:textAlignment w:val="baseline"/>
        <w:rPr>
          <w:rFonts w:asciiTheme="majorEastAsia" w:eastAsiaTheme="majorEastAsia" w:hAnsiTheme="majorEastAsia" w:cs="宋体"/>
          <w:color w:val="787878"/>
          <w:kern w:val="0"/>
          <w:sz w:val="36"/>
          <w:szCs w:val="36"/>
        </w:rPr>
      </w:pPr>
      <w:r w:rsidRPr="00B17241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按照《关于征集深圳市高新技术产业协会专家智库专家通知》的要求，通过单位推荐和个人申请，经申报资料审核筛选，决定聘任</w:t>
      </w:r>
      <w:r w:rsidR="00A558D4" w:rsidRPr="00A558D4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张凤鸣</w:t>
      </w:r>
      <w:r w:rsidRPr="00B17241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等</w:t>
      </w:r>
      <w:r w:rsidR="00A558D4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8</w:t>
      </w:r>
      <w:r w:rsidRPr="00B17241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名同志为深圳市高新技术产业协会专家智库专家（名单见附件），现予以公示，公示期为本公示发布之日起7个工作日。</w:t>
      </w:r>
    </w:p>
    <w:p w:rsidR="00B17241" w:rsidRPr="00A558D4" w:rsidRDefault="00B17241" w:rsidP="00B17241">
      <w:pPr>
        <w:widowControl/>
        <w:shd w:val="clear" w:color="auto" w:fill="FFFFFF"/>
        <w:jc w:val="left"/>
        <w:textAlignment w:val="baseline"/>
        <w:rPr>
          <w:rFonts w:asciiTheme="majorEastAsia" w:eastAsiaTheme="majorEastAsia" w:hAnsiTheme="majorEastAsia" w:cs="宋体"/>
          <w:color w:val="787878"/>
          <w:kern w:val="0"/>
          <w:sz w:val="36"/>
          <w:szCs w:val="36"/>
        </w:rPr>
      </w:pPr>
    </w:p>
    <w:p w:rsidR="00B17241" w:rsidRPr="00B17241" w:rsidRDefault="00B17241" w:rsidP="00B17241">
      <w:pPr>
        <w:widowControl/>
        <w:shd w:val="clear" w:color="auto" w:fill="FFFFFF"/>
        <w:jc w:val="right"/>
        <w:textAlignment w:val="baseline"/>
        <w:rPr>
          <w:rFonts w:asciiTheme="majorEastAsia" w:eastAsiaTheme="majorEastAsia" w:hAnsiTheme="majorEastAsia" w:cs="宋体"/>
          <w:color w:val="787878"/>
          <w:kern w:val="0"/>
          <w:sz w:val="36"/>
          <w:szCs w:val="36"/>
        </w:rPr>
      </w:pPr>
      <w:r w:rsidRPr="00B17241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深圳市高新技术产业协会</w:t>
      </w:r>
    </w:p>
    <w:p w:rsidR="00B17241" w:rsidRPr="00B17241" w:rsidRDefault="00B17241" w:rsidP="00B17241">
      <w:pPr>
        <w:widowControl/>
        <w:shd w:val="clear" w:color="auto" w:fill="FFFFFF"/>
        <w:jc w:val="right"/>
        <w:textAlignment w:val="baseline"/>
        <w:rPr>
          <w:rFonts w:asciiTheme="majorEastAsia" w:eastAsiaTheme="majorEastAsia" w:hAnsiTheme="majorEastAsia" w:cs="宋体"/>
          <w:color w:val="787878"/>
          <w:kern w:val="0"/>
          <w:sz w:val="36"/>
          <w:szCs w:val="36"/>
        </w:rPr>
      </w:pPr>
      <w:r w:rsidRPr="00B17241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2023年</w:t>
      </w:r>
      <w:r w:rsidR="00A558D4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12月11</w:t>
      </w:r>
      <w:r w:rsidRPr="00B17241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日</w:t>
      </w:r>
    </w:p>
    <w:p w:rsidR="00CD6A45" w:rsidRPr="00B17241" w:rsidRDefault="00CD6A45" w:rsidP="009865A5">
      <w:pPr>
        <w:rPr>
          <w:rFonts w:ascii="仿宋" w:eastAsia="仿宋" w:hAnsi="仿宋"/>
          <w:sz w:val="32"/>
          <w:szCs w:val="32"/>
        </w:rPr>
      </w:pPr>
    </w:p>
    <w:p w:rsidR="006F2978" w:rsidRDefault="006F2978" w:rsidP="00CB534C">
      <w:pPr>
        <w:jc w:val="right"/>
        <w:rPr>
          <w:rFonts w:ascii="仿宋" w:eastAsia="仿宋" w:hAnsi="仿宋"/>
          <w:sz w:val="32"/>
          <w:szCs w:val="32"/>
        </w:rPr>
      </w:pPr>
    </w:p>
    <w:p w:rsidR="006F2978" w:rsidRPr="006F2978" w:rsidRDefault="006F2978" w:rsidP="00CB534C">
      <w:pPr>
        <w:jc w:val="right"/>
        <w:rPr>
          <w:rFonts w:ascii="仿宋" w:eastAsia="仿宋" w:hAnsi="仿宋"/>
          <w:sz w:val="32"/>
          <w:szCs w:val="32"/>
        </w:rPr>
      </w:pPr>
    </w:p>
    <w:p w:rsidR="006F2978" w:rsidRPr="00B17241" w:rsidRDefault="006F2978" w:rsidP="006F2978">
      <w:pPr>
        <w:jc w:val="left"/>
        <w:rPr>
          <w:rFonts w:asciiTheme="majorEastAsia" w:eastAsiaTheme="majorEastAsia" w:hAnsiTheme="majorEastAsia" w:cs="宋体"/>
          <w:color w:val="000000"/>
          <w:kern w:val="0"/>
          <w:sz w:val="36"/>
          <w:szCs w:val="36"/>
          <w:bdr w:val="none" w:sz="0" w:space="0" w:color="auto" w:frame="1"/>
        </w:rPr>
      </w:pPr>
      <w:r w:rsidRPr="00B17241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附件1：深圳市高新技术产业协会</w:t>
      </w:r>
      <w:r w:rsidR="00313861" w:rsidRPr="00B17241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2023</w:t>
      </w:r>
      <w:r w:rsidR="00A558D4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年专家智库第五</w:t>
      </w:r>
      <w:r w:rsidRPr="00B17241"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</w:rPr>
        <w:t>批入库专家名单</w:t>
      </w: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Default="006F2978" w:rsidP="006F2978">
      <w:pPr>
        <w:jc w:val="left"/>
        <w:rPr>
          <w:rFonts w:ascii="仿宋" w:eastAsia="仿宋" w:hAnsi="仿宋"/>
          <w:b/>
          <w:sz w:val="24"/>
          <w:szCs w:val="24"/>
        </w:rPr>
      </w:pPr>
    </w:p>
    <w:p w:rsidR="006F2978" w:rsidRPr="006F2978" w:rsidRDefault="006F2978" w:rsidP="006F2978">
      <w:pPr>
        <w:spacing w:beforeLines="50" w:before="156" w:afterLines="50" w:after="156"/>
        <w:jc w:val="left"/>
        <w:rPr>
          <w:rFonts w:ascii="仿宋" w:eastAsia="仿宋" w:hAnsi="仿宋"/>
          <w:sz w:val="32"/>
          <w:szCs w:val="32"/>
        </w:rPr>
      </w:pPr>
      <w:r w:rsidRPr="006F2978">
        <w:rPr>
          <w:rFonts w:ascii="仿宋" w:eastAsia="仿宋" w:hAnsi="仿宋" w:hint="eastAsia"/>
          <w:sz w:val="32"/>
          <w:szCs w:val="32"/>
        </w:rPr>
        <w:lastRenderedPageBreak/>
        <w:t>附件1</w:t>
      </w:r>
    </w:p>
    <w:p w:rsidR="006F2978" w:rsidRDefault="006F2978" w:rsidP="006F2978">
      <w:pPr>
        <w:jc w:val="center"/>
        <w:rPr>
          <w:rFonts w:ascii="仿宋" w:eastAsia="仿宋" w:hAnsi="仿宋"/>
          <w:sz w:val="32"/>
          <w:szCs w:val="32"/>
        </w:rPr>
      </w:pPr>
      <w:r w:rsidRPr="006F2978">
        <w:rPr>
          <w:rFonts w:ascii="仿宋" w:eastAsia="仿宋" w:hAnsi="仿宋" w:hint="eastAsia"/>
          <w:sz w:val="32"/>
          <w:szCs w:val="32"/>
        </w:rPr>
        <w:t>深圳市高新技术产业协会</w:t>
      </w:r>
      <w:r w:rsidR="00313861">
        <w:rPr>
          <w:rFonts w:ascii="仿宋" w:eastAsia="仿宋" w:hAnsi="仿宋" w:hint="eastAsia"/>
          <w:sz w:val="32"/>
          <w:szCs w:val="32"/>
        </w:rPr>
        <w:t>2023</w:t>
      </w:r>
      <w:r w:rsidRPr="006F2978">
        <w:rPr>
          <w:rFonts w:ascii="仿宋" w:eastAsia="仿宋" w:hAnsi="仿宋" w:hint="eastAsia"/>
          <w:sz w:val="32"/>
          <w:szCs w:val="32"/>
        </w:rPr>
        <w:t>年专家智库</w:t>
      </w:r>
    </w:p>
    <w:p w:rsidR="006F2978" w:rsidRDefault="00A558D4" w:rsidP="006F2978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第五</w:t>
      </w:r>
      <w:r w:rsidR="006F2978" w:rsidRPr="006F2978">
        <w:rPr>
          <w:rFonts w:ascii="仿宋" w:eastAsia="仿宋" w:hAnsi="仿宋" w:hint="eastAsia"/>
          <w:sz w:val="32"/>
          <w:szCs w:val="32"/>
        </w:rPr>
        <w:t>批入库专家名单</w:t>
      </w: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959"/>
        <w:gridCol w:w="1984"/>
        <w:gridCol w:w="1134"/>
        <w:gridCol w:w="4820"/>
      </w:tblGrid>
      <w:tr w:rsidR="008D3063" w:rsidRPr="00210061" w:rsidTr="00746AA7">
        <w:tc>
          <w:tcPr>
            <w:tcW w:w="959" w:type="dxa"/>
          </w:tcPr>
          <w:p w:rsidR="008D3063" w:rsidRPr="00210061" w:rsidRDefault="008D3063" w:rsidP="006F29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0061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984" w:type="dxa"/>
          </w:tcPr>
          <w:p w:rsidR="008D3063" w:rsidRPr="00210061" w:rsidRDefault="008D3063" w:rsidP="006F29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0061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</w:tcPr>
          <w:p w:rsidR="008D3063" w:rsidRPr="00210061" w:rsidRDefault="008D3063" w:rsidP="006F29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0061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4820" w:type="dxa"/>
          </w:tcPr>
          <w:p w:rsidR="008D3063" w:rsidRPr="00210061" w:rsidRDefault="008D3063" w:rsidP="006F29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10061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bottom"/>
          </w:tcPr>
          <w:p w:rsidR="00210061" w:rsidRPr="00B17241" w:rsidRDefault="00A558D4" w:rsidP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A558D4">
              <w:rPr>
                <w:rFonts w:ascii="宋体" w:eastAsia="宋体" w:hAnsi="宋体" w:cs="Arial" w:hint="eastAsia"/>
                <w:sz w:val="24"/>
                <w:szCs w:val="24"/>
              </w:rPr>
              <w:t>张凤鸣</w:t>
            </w:r>
          </w:p>
        </w:tc>
        <w:tc>
          <w:tcPr>
            <w:tcW w:w="1134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8F2E28" w:rsidRDefault="00A558D4" w:rsidP="008F2E28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A558D4">
              <w:rPr>
                <w:rFonts w:ascii="宋体" w:eastAsia="宋体" w:hAnsi="宋体" w:cs="Arial" w:hint="eastAsia"/>
                <w:sz w:val="24"/>
                <w:szCs w:val="24"/>
              </w:rPr>
              <w:t>广州先进技术研究所</w:t>
            </w:r>
          </w:p>
        </w:tc>
      </w:tr>
      <w:tr w:rsidR="008F2E28" w:rsidRPr="00210061" w:rsidTr="00AC30D4">
        <w:tc>
          <w:tcPr>
            <w:tcW w:w="959" w:type="dxa"/>
            <w:vAlign w:val="bottom"/>
          </w:tcPr>
          <w:p w:rsidR="008F2E28" w:rsidRPr="00210061" w:rsidRDefault="008F2E28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bottom"/>
          </w:tcPr>
          <w:p w:rsidR="008F2E28" w:rsidRPr="00210061" w:rsidRDefault="00A558D4" w:rsidP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proofErr w:type="gramStart"/>
            <w:r w:rsidRPr="00A558D4">
              <w:rPr>
                <w:rFonts w:ascii="宋体" w:eastAsia="宋体" w:hAnsi="宋体" w:cs="Arial" w:hint="eastAsia"/>
                <w:sz w:val="24"/>
                <w:szCs w:val="24"/>
              </w:rPr>
              <w:t>马随涛</w:t>
            </w:r>
            <w:proofErr w:type="gramEnd"/>
          </w:p>
        </w:tc>
        <w:tc>
          <w:tcPr>
            <w:tcW w:w="1134" w:type="dxa"/>
            <w:vAlign w:val="bottom"/>
          </w:tcPr>
          <w:p w:rsidR="008F2E28" w:rsidRPr="00210061" w:rsidRDefault="008F2E28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男</w:t>
            </w:r>
          </w:p>
        </w:tc>
        <w:tc>
          <w:tcPr>
            <w:tcW w:w="4820" w:type="dxa"/>
          </w:tcPr>
          <w:p w:rsidR="008F2E28" w:rsidRPr="008F2E28" w:rsidRDefault="00A558D4" w:rsidP="008F2E28">
            <w:pPr>
              <w:jc w:val="center"/>
              <w:rPr>
                <w:sz w:val="24"/>
                <w:szCs w:val="24"/>
              </w:rPr>
            </w:pPr>
            <w:r w:rsidRPr="00A558D4">
              <w:rPr>
                <w:rFonts w:hint="eastAsia"/>
                <w:sz w:val="24"/>
                <w:szCs w:val="24"/>
              </w:rPr>
              <w:t>深圳市利赛环保科技有限公司</w:t>
            </w:r>
          </w:p>
        </w:tc>
      </w:tr>
      <w:tr w:rsidR="008F2E28" w:rsidRPr="00210061" w:rsidTr="00AC30D4">
        <w:tc>
          <w:tcPr>
            <w:tcW w:w="959" w:type="dxa"/>
            <w:vAlign w:val="bottom"/>
          </w:tcPr>
          <w:p w:rsidR="008F2E28" w:rsidRPr="00210061" w:rsidRDefault="008F2E28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bottom"/>
          </w:tcPr>
          <w:p w:rsidR="008F2E28" w:rsidRPr="00210061" w:rsidRDefault="00A558D4" w:rsidP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proofErr w:type="gramStart"/>
            <w:r w:rsidRPr="00A558D4">
              <w:rPr>
                <w:rFonts w:ascii="宋体" w:eastAsia="宋体" w:hAnsi="宋体" w:cs="Arial" w:hint="eastAsia"/>
                <w:sz w:val="24"/>
                <w:szCs w:val="24"/>
              </w:rPr>
              <w:t>易检长</w:t>
            </w:r>
            <w:proofErr w:type="gramEnd"/>
          </w:p>
        </w:tc>
        <w:tc>
          <w:tcPr>
            <w:tcW w:w="1134" w:type="dxa"/>
            <w:vAlign w:val="bottom"/>
          </w:tcPr>
          <w:p w:rsidR="008F2E28" w:rsidRPr="00210061" w:rsidRDefault="008F2E28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男</w:t>
            </w:r>
          </w:p>
        </w:tc>
        <w:tc>
          <w:tcPr>
            <w:tcW w:w="4820" w:type="dxa"/>
          </w:tcPr>
          <w:p w:rsidR="008F2E28" w:rsidRPr="008F2E28" w:rsidRDefault="00A558D4" w:rsidP="008F2E28">
            <w:pPr>
              <w:jc w:val="center"/>
              <w:rPr>
                <w:sz w:val="24"/>
                <w:szCs w:val="24"/>
              </w:rPr>
            </w:pPr>
            <w:r w:rsidRPr="00A558D4">
              <w:rPr>
                <w:rFonts w:hint="eastAsia"/>
                <w:sz w:val="24"/>
                <w:szCs w:val="24"/>
              </w:rPr>
              <w:t>深圳市紫</w:t>
            </w:r>
            <w:proofErr w:type="gramStart"/>
            <w:r w:rsidRPr="00A558D4">
              <w:rPr>
                <w:rFonts w:hint="eastAsia"/>
                <w:sz w:val="24"/>
                <w:szCs w:val="24"/>
              </w:rPr>
              <w:t>衡技术</w:t>
            </w:r>
            <w:proofErr w:type="gramEnd"/>
            <w:r w:rsidRPr="00A558D4">
              <w:rPr>
                <w:rFonts w:hint="eastAsia"/>
                <w:sz w:val="24"/>
                <w:szCs w:val="24"/>
              </w:rPr>
              <w:t>有限公司</w:t>
            </w:r>
            <w:r w:rsidRPr="00A558D4">
              <w:rPr>
                <w:rFonts w:hint="eastAsia"/>
                <w:sz w:val="24"/>
                <w:szCs w:val="24"/>
              </w:rPr>
              <w:t>/</w:t>
            </w:r>
            <w:r w:rsidRPr="00A558D4">
              <w:rPr>
                <w:rFonts w:hint="eastAsia"/>
                <w:sz w:val="24"/>
                <w:szCs w:val="24"/>
              </w:rPr>
              <w:t>广东省建筑设备智慧控制与运</w:t>
            </w:r>
            <w:proofErr w:type="gramStart"/>
            <w:r w:rsidRPr="00A558D4">
              <w:rPr>
                <w:rFonts w:hint="eastAsia"/>
                <w:sz w:val="24"/>
                <w:szCs w:val="24"/>
              </w:rPr>
              <w:t>维工程</w:t>
            </w:r>
            <w:proofErr w:type="gramEnd"/>
            <w:r w:rsidRPr="00A558D4">
              <w:rPr>
                <w:rFonts w:hint="eastAsia"/>
                <w:sz w:val="24"/>
                <w:szCs w:val="24"/>
              </w:rPr>
              <w:t>技术研究中心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bottom"/>
          </w:tcPr>
          <w:p w:rsidR="00210061" w:rsidRPr="00210061" w:rsidRDefault="00A558D4" w:rsidP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A558D4">
              <w:rPr>
                <w:rFonts w:ascii="宋体" w:eastAsia="宋体" w:hAnsi="宋体" w:cs="Arial" w:hint="eastAsia"/>
                <w:sz w:val="24"/>
                <w:szCs w:val="24"/>
              </w:rPr>
              <w:t>张龙</w:t>
            </w:r>
          </w:p>
        </w:tc>
        <w:tc>
          <w:tcPr>
            <w:tcW w:w="1134" w:type="dxa"/>
            <w:vAlign w:val="bottom"/>
          </w:tcPr>
          <w:p w:rsidR="00210061" w:rsidRPr="00210061" w:rsidRDefault="00B1724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8F2E28" w:rsidRDefault="00A558D4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A558D4">
              <w:rPr>
                <w:rFonts w:ascii="宋体" w:eastAsia="宋体" w:hAnsi="宋体" w:cs="Arial" w:hint="eastAsia"/>
                <w:sz w:val="24"/>
                <w:szCs w:val="24"/>
              </w:rPr>
              <w:t>深圳市维</w:t>
            </w:r>
            <w:proofErr w:type="gramStart"/>
            <w:r w:rsidRPr="00A558D4">
              <w:rPr>
                <w:rFonts w:ascii="宋体" w:eastAsia="宋体" w:hAnsi="宋体" w:cs="Arial" w:hint="eastAsia"/>
                <w:sz w:val="24"/>
                <w:szCs w:val="24"/>
              </w:rPr>
              <w:t>度数据</w:t>
            </w:r>
            <w:proofErr w:type="gramEnd"/>
            <w:r w:rsidRPr="00A558D4">
              <w:rPr>
                <w:rFonts w:ascii="宋体" w:eastAsia="宋体" w:hAnsi="宋体" w:cs="Arial" w:hint="eastAsia"/>
                <w:sz w:val="24"/>
                <w:szCs w:val="24"/>
              </w:rPr>
              <w:t>科技股份有限公司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bottom"/>
          </w:tcPr>
          <w:p w:rsidR="00210061" w:rsidRPr="00210061" w:rsidRDefault="00A558D4" w:rsidP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A558D4">
              <w:rPr>
                <w:rFonts w:ascii="宋体" w:eastAsia="宋体" w:hAnsi="宋体" w:cs="Arial" w:hint="eastAsia"/>
                <w:sz w:val="24"/>
                <w:szCs w:val="24"/>
              </w:rPr>
              <w:t>李文德</w:t>
            </w:r>
          </w:p>
        </w:tc>
        <w:tc>
          <w:tcPr>
            <w:tcW w:w="1134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8F2E28" w:rsidRDefault="00A558D4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A558D4">
              <w:rPr>
                <w:rFonts w:ascii="宋体" w:eastAsia="宋体" w:hAnsi="宋体" w:cs="Arial" w:hint="eastAsia"/>
                <w:sz w:val="24"/>
                <w:szCs w:val="24"/>
              </w:rPr>
              <w:t>深圳市容大生物科技股份有限公司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bottom"/>
          </w:tcPr>
          <w:p w:rsidR="00210061" w:rsidRPr="00210061" w:rsidRDefault="00A558D4" w:rsidP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A558D4">
              <w:rPr>
                <w:rFonts w:ascii="宋体" w:eastAsia="宋体" w:hAnsi="宋体" w:cs="Arial" w:hint="eastAsia"/>
                <w:sz w:val="24"/>
                <w:szCs w:val="24"/>
              </w:rPr>
              <w:t>杨平顺</w:t>
            </w:r>
          </w:p>
        </w:tc>
        <w:tc>
          <w:tcPr>
            <w:tcW w:w="1134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8F2E28" w:rsidRDefault="00A558D4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A558D4">
              <w:rPr>
                <w:rFonts w:ascii="宋体" w:eastAsia="宋体" w:hAnsi="宋体" w:cs="Arial" w:hint="eastAsia"/>
                <w:sz w:val="24"/>
                <w:szCs w:val="24"/>
              </w:rPr>
              <w:t>深圳市容大生物科技股份有限公司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bottom"/>
          </w:tcPr>
          <w:p w:rsidR="00210061" w:rsidRPr="00210061" w:rsidRDefault="00A558D4" w:rsidP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A558D4">
              <w:rPr>
                <w:rFonts w:ascii="宋体" w:eastAsia="宋体" w:hAnsi="宋体" w:cs="Arial" w:hint="eastAsia"/>
                <w:sz w:val="24"/>
                <w:szCs w:val="24"/>
              </w:rPr>
              <w:t>陈</w:t>
            </w:r>
            <w:proofErr w:type="gramStart"/>
            <w:r w:rsidRPr="00A558D4">
              <w:rPr>
                <w:rFonts w:ascii="宋体" w:eastAsia="宋体" w:hAnsi="宋体" w:cs="Arial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134" w:type="dxa"/>
            <w:vAlign w:val="bottom"/>
          </w:tcPr>
          <w:p w:rsidR="00210061" w:rsidRPr="00210061" w:rsidRDefault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313861">
              <w:rPr>
                <w:rFonts w:ascii="宋体" w:eastAsia="宋体" w:hAnsi="宋体" w:cs="Arial" w:hint="eastAsia"/>
                <w:sz w:val="24"/>
                <w:szCs w:val="24"/>
              </w:rPr>
              <w:t>男</w:t>
            </w:r>
          </w:p>
        </w:tc>
        <w:tc>
          <w:tcPr>
            <w:tcW w:w="4820" w:type="dxa"/>
            <w:vAlign w:val="bottom"/>
          </w:tcPr>
          <w:p w:rsidR="00210061" w:rsidRPr="008F2E28" w:rsidRDefault="00A558D4" w:rsidP="008F2E28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A558D4">
              <w:rPr>
                <w:rFonts w:ascii="宋体" w:eastAsia="宋体" w:hAnsi="宋体" w:cs="Arial" w:hint="eastAsia"/>
                <w:sz w:val="24"/>
                <w:szCs w:val="24"/>
              </w:rPr>
              <w:t>深圳市</w:t>
            </w:r>
            <w:proofErr w:type="gramStart"/>
            <w:r w:rsidRPr="00A558D4">
              <w:rPr>
                <w:rFonts w:ascii="宋体" w:eastAsia="宋体" w:hAnsi="宋体" w:cs="Arial" w:hint="eastAsia"/>
                <w:sz w:val="24"/>
                <w:szCs w:val="24"/>
              </w:rPr>
              <w:t>九洲</w:t>
            </w:r>
            <w:proofErr w:type="gramEnd"/>
            <w:r w:rsidRPr="00A558D4">
              <w:rPr>
                <w:rFonts w:ascii="宋体" w:eastAsia="宋体" w:hAnsi="宋体" w:cs="Arial" w:hint="eastAsia"/>
                <w:sz w:val="24"/>
                <w:szCs w:val="24"/>
              </w:rPr>
              <w:t>电器有限公司</w:t>
            </w:r>
          </w:p>
        </w:tc>
      </w:tr>
      <w:tr w:rsidR="00210061" w:rsidRPr="00210061" w:rsidTr="00746AA7">
        <w:tc>
          <w:tcPr>
            <w:tcW w:w="959" w:type="dxa"/>
            <w:vAlign w:val="bottom"/>
          </w:tcPr>
          <w:p w:rsidR="00210061" w:rsidRPr="00210061" w:rsidRDefault="002100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10061">
              <w:rPr>
                <w:rFonts w:ascii="宋体" w:eastAsia="宋体" w:hAnsi="宋体" w:cs="Arial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bottom"/>
          </w:tcPr>
          <w:p w:rsidR="00210061" w:rsidRPr="00210061" w:rsidRDefault="00A558D4" w:rsidP="00313861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A558D4">
              <w:rPr>
                <w:rFonts w:ascii="宋体" w:eastAsia="宋体" w:hAnsi="宋体" w:cs="Arial" w:hint="eastAsia"/>
                <w:sz w:val="24"/>
                <w:szCs w:val="24"/>
              </w:rPr>
              <w:t>肖力</w:t>
            </w:r>
          </w:p>
        </w:tc>
        <w:tc>
          <w:tcPr>
            <w:tcW w:w="1134" w:type="dxa"/>
            <w:vAlign w:val="bottom"/>
          </w:tcPr>
          <w:p w:rsidR="00210061" w:rsidRPr="00210061" w:rsidRDefault="00A558D4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sz w:val="24"/>
                <w:szCs w:val="24"/>
              </w:rPr>
              <w:t>女</w:t>
            </w:r>
          </w:p>
        </w:tc>
        <w:tc>
          <w:tcPr>
            <w:tcW w:w="4820" w:type="dxa"/>
            <w:vAlign w:val="bottom"/>
          </w:tcPr>
          <w:p w:rsidR="00210061" w:rsidRPr="008F2E28" w:rsidRDefault="00A558D4" w:rsidP="008F2E28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A558D4">
              <w:rPr>
                <w:rFonts w:ascii="宋体" w:eastAsia="宋体" w:hAnsi="宋体" w:cs="Arial" w:hint="eastAsia"/>
                <w:sz w:val="24"/>
                <w:szCs w:val="24"/>
              </w:rPr>
              <w:t>深圳市明观会计师事务所</w:t>
            </w:r>
          </w:p>
        </w:tc>
      </w:tr>
    </w:tbl>
    <w:p w:rsidR="006F2978" w:rsidRPr="006F2978" w:rsidRDefault="006F2978" w:rsidP="00210061">
      <w:pPr>
        <w:rPr>
          <w:rFonts w:ascii="仿宋" w:eastAsia="仿宋" w:hAnsi="仿宋"/>
          <w:b/>
          <w:sz w:val="24"/>
          <w:szCs w:val="24"/>
        </w:rPr>
      </w:pPr>
      <w:bookmarkStart w:id="0" w:name="_GoBack"/>
      <w:bookmarkEnd w:id="0"/>
    </w:p>
    <w:sectPr w:rsidR="006F2978" w:rsidRPr="006F2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F7"/>
    <w:rsid w:val="00056D13"/>
    <w:rsid w:val="00210061"/>
    <w:rsid w:val="002C0430"/>
    <w:rsid w:val="00313861"/>
    <w:rsid w:val="00365037"/>
    <w:rsid w:val="00625143"/>
    <w:rsid w:val="006F2978"/>
    <w:rsid w:val="00746AA7"/>
    <w:rsid w:val="007833CE"/>
    <w:rsid w:val="008D3063"/>
    <w:rsid w:val="008E284E"/>
    <w:rsid w:val="008F2E28"/>
    <w:rsid w:val="00944916"/>
    <w:rsid w:val="009865A5"/>
    <w:rsid w:val="00A558D4"/>
    <w:rsid w:val="00B17241"/>
    <w:rsid w:val="00CB534C"/>
    <w:rsid w:val="00CD6A45"/>
    <w:rsid w:val="00D62EAA"/>
    <w:rsid w:val="00E77649"/>
    <w:rsid w:val="00F0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F297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F2978"/>
  </w:style>
  <w:style w:type="table" w:styleId="a4">
    <w:name w:val="Table Grid"/>
    <w:basedOn w:val="a1"/>
    <w:uiPriority w:val="59"/>
    <w:rsid w:val="008D3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F297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F2978"/>
  </w:style>
  <w:style w:type="table" w:styleId="a4">
    <w:name w:val="Table Grid"/>
    <w:basedOn w:val="a1"/>
    <w:uiPriority w:val="59"/>
    <w:rsid w:val="008D3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ziqi</cp:lastModifiedBy>
  <cp:revision>7</cp:revision>
  <dcterms:created xsi:type="dcterms:W3CDTF">2023-02-17T07:41:00Z</dcterms:created>
  <dcterms:modified xsi:type="dcterms:W3CDTF">2023-12-11T06:20:00Z</dcterms:modified>
</cp:coreProperties>
</file>